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DF061D" w:rsidRDefault="00061D55" w:rsidP="00B160F8">
      <w:pPr>
        <w:spacing w:line="0" w:lineRule="atLeast"/>
        <w:ind w:left="1276"/>
        <w:jc w:val="center"/>
        <w:rPr>
          <w:rFonts w:ascii="Bookman Old Style" w:eastAsia="Bookman Old Style" w:hAnsi="Bookman Old Style"/>
          <w:b/>
          <w:sz w:val="36"/>
        </w:rPr>
      </w:pPr>
      <w:r>
        <w:rPr>
          <w:noProof/>
        </w:rPr>
        <w:drawing>
          <wp:anchor distT="0" distB="0" distL="114300" distR="114300" simplePos="0" relativeHeight="251673088" behindDoc="1" locked="0" layoutInCell="1" allowOverlap="1">
            <wp:simplePos x="0" y="0"/>
            <wp:positionH relativeFrom="page">
              <wp:posOffset>662940</wp:posOffset>
            </wp:positionH>
            <wp:positionV relativeFrom="page">
              <wp:posOffset>179705</wp:posOffset>
            </wp:positionV>
            <wp:extent cx="1066800" cy="1152525"/>
            <wp:effectExtent l="0" t="0" r="0" b="0"/>
            <wp:wrapNone/>
            <wp:docPr id="2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page1"/>
      <w:bookmarkEnd w:id="0"/>
      <w:r w:rsidR="00DF061D">
        <w:rPr>
          <w:rFonts w:ascii="Bookman Old Style" w:eastAsia="Bookman Old Style" w:hAnsi="Bookman Old Style"/>
          <w:b/>
          <w:iCs/>
          <w:sz w:val="36"/>
        </w:rPr>
        <w:t>URZĄD GMINY LESZNO</w:t>
      </w:r>
    </w:p>
    <w:p w:rsidR="00DF061D" w:rsidRDefault="00DF061D" w:rsidP="00B160F8">
      <w:pPr>
        <w:spacing w:line="215" w:lineRule="exact"/>
        <w:ind w:left="1276"/>
        <w:rPr>
          <w:rFonts w:ascii="Times New Roman" w:eastAsia="Times New Roman" w:hAnsi="Times New Roman"/>
          <w:iCs/>
          <w:sz w:val="24"/>
        </w:rPr>
      </w:pPr>
    </w:p>
    <w:p w:rsidR="00DF061D" w:rsidRDefault="00DF061D" w:rsidP="00B160F8">
      <w:pPr>
        <w:spacing w:line="0" w:lineRule="atLeast"/>
        <w:ind w:left="1276"/>
        <w:jc w:val="center"/>
        <w:rPr>
          <w:rFonts w:ascii="Arial" w:eastAsia="Arial" w:hAnsi="Arial"/>
          <w:iCs/>
        </w:rPr>
      </w:pPr>
      <w:r>
        <w:rPr>
          <w:rFonts w:eastAsia="Arial"/>
          <w:iCs/>
        </w:rPr>
        <w:t>Al. Wojska Polskiego 21, 05-084 Leszno; Tel.: (22) 725 80 05, fax: (22) 725 85 52</w:t>
      </w:r>
    </w:p>
    <w:p w:rsidR="00DF061D" w:rsidRDefault="00DF061D" w:rsidP="00DF061D">
      <w:pPr>
        <w:spacing w:line="20" w:lineRule="exact"/>
        <w:rPr>
          <w:rFonts w:ascii="Times New Roman" w:eastAsia="Times New Roman" w:hAnsi="Times New Roman"/>
          <w:iCs/>
          <w:sz w:val="24"/>
        </w:rPr>
      </w:pPr>
    </w:p>
    <w:p w:rsidR="0056402E" w:rsidRDefault="0056402E">
      <w:pPr>
        <w:spacing w:line="318" w:lineRule="exact"/>
        <w:rPr>
          <w:rFonts w:ascii="Times New Roman" w:eastAsia="Times New Roman" w:hAnsi="Times New Roman"/>
          <w:sz w:val="24"/>
        </w:rPr>
      </w:pPr>
    </w:p>
    <w:p w:rsidR="0056402E" w:rsidRDefault="00061D5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78105</wp:posOffset>
                </wp:positionV>
                <wp:extent cx="6226175" cy="266700"/>
                <wp:effectExtent l="1270" t="0" r="1905" b="4445"/>
                <wp:wrapNone/>
                <wp:docPr id="128844000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6175" cy="2667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9CA4CA" id="Rectangle 2" o:spid="_x0000_s1026" style="position:absolute;margin-left:-1.4pt;margin-top:6.15pt;width:490.25pt;height:21pt;z-index:-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" fillcolor="#d9d9d9" strokecolor="white"/>
            </w:pict>
          </mc:Fallback>
        </mc:AlternateContent>
      </w:r>
    </w:p>
    <w:p w:rsidR="0056402E" w:rsidRDefault="0056402E">
      <w:pPr>
        <w:spacing w:line="101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ind w:left="4200"/>
        <w:rPr>
          <w:rFonts w:ascii="Arial" w:eastAsia="Arial" w:hAnsi="Arial"/>
          <w:b/>
          <w:sz w:val="28"/>
        </w:rPr>
      </w:pPr>
      <w:r>
        <w:rPr>
          <w:rFonts w:ascii="Arial" w:eastAsia="Arial" w:hAnsi="Arial"/>
          <w:b/>
          <w:sz w:val="28"/>
        </w:rPr>
        <w:t>WNIOSEK</w:t>
      </w:r>
    </w:p>
    <w:p w:rsidR="0056402E" w:rsidRDefault="00061D5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63500</wp:posOffset>
                </wp:positionV>
                <wp:extent cx="6226175" cy="280035"/>
                <wp:effectExtent l="1270" t="0" r="1905" b="635"/>
                <wp:wrapNone/>
                <wp:docPr id="154185765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6175" cy="28003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95D6A1" id="Rectangle 3" o:spid="_x0000_s1026" style="position:absolute;margin-left:-1.4pt;margin-top:5pt;width:490.25pt;height:22.05pt;z-index:-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" fillcolor="#d9d9d9" strokecolor="white"/>
            </w:pict>
          </mc:Fallback>
        </mc:AlternateContent>
      </w:r>
    </w:p>
    <w:p w:rsidR="0056402E" w:rsidRDefault="0056402E">
      <w:pPr>
        <w:spacing w:line="148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ind w:left="1560"/>
        <w:rPr>
          <w:rFonts w:ascii="Arial" w:eastAsia="Arial" w:hAnsi="Arial"/>
          <w:b/>
          <w:sz w:val="28"/>
        </w:rPr>
      </w:pPr>
      <w:r>
        <w:rPr>
          <w:rFonts w:ascii="Arial" w:eastAsia="Arial" w:hAnsi="Arial"/>
          <w:b/>
          <w:sz w:val="28"/>
        </w:rPr>
        <w:t>o ustalenie lokalizacji inwestycji celu publicznego</w:t>
      </w:r>
    </w:p>
    <w:p w:rsidR="0056402E" w:rsidRDefault="00061D5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>
                <wp:simplePos x="0" y="0"/>
                <wp:positionH relativeFrom="column">
                  <wp:posOffset>-17780</wp:posOffset>
                </wp:positionH>
                <wp:positionV relativeFrom="paragraph">
                  <wp:posOffset>33020</wp:posOffset>
                </wp:positionV>
                <wp:extent cx="6226175" cy="234315"/>
                <wp:effectExtent l="1270" t="0" r="1905" b="3810"/>
                <wp:wrapNone/>
                <wp:docPr id="115929038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26175" cy="23431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943187" id="Rectangle 4" o:spid="_x0000_s1026" style="position:absolute;margin-left:-1.4pt;margin-top:2.6pt;width:490.25pt;height:18.45pt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" fillcolor="#d9d9d9" strokecolor="white"/>
            </w:pict>
          </mc:Fallback>
        </mc:AlternateContent>
      </w:r>
    </w:p>
    <w:p w:rsidR="0056402E" w:rsidRDefault="0056402E">
      <w:pPr>
        <w:spacing w:line="30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jc w:val="center"/>
        <w:rPr>
          <w:rFonts w:ascii="Arial" w:eastAsia="Arial" w:hAnsi="Arial"/>
          <w:b/>
          <w:sz w:val="28"/>
        </w:rPr>
      </w:pPr>
      <w:r>
        <w:rPr>
          <w:rFonts w:ascii="Arial" w:eastAsia="Arial" w:hAnsi="Arial"/>
          <w:b/>
          <w:sz w:val="28"/>
        </w:rPr>
        <w:t>albo warunków zabudowy</w:t>
      </w:r>
    </w:p>
    <w:p w:rsidR="0056402E" w:rsidRDefault="0056402E">
      <w:pPr>
        <w:spacing w:line="177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235" w:lineRule="auto"/>
        <w:ind w:right="20"/>
        <w:rPr>
          <w:rFonts w:ascii="Arial" w:eastAsia="Arial" w:hAnsi="Arial"/>
          <w:sz w:val="16"/>
        </w:rPr>
      </w:pPr>
      <w:r>
        <w:rPr>
          <w:rFonts w:ascii="Arial" w:eastAsia="Arial" w:hAnsi="Arial"/>
          <w:b/>
          <w:sz w:val="16"/>
        </w:rPr>
        <w:t>Podstawa prawna</w:t>
      </w:r>
      <w:r>
        <w:rPr>
          <w:rFonts w:ascii="Arial" w:eastAsia="Arial" w:hAnsi="Arial"/>
          <w:sz w:val="16"/>
        </w:rPr>
        <w:t xml:space="preserve">: art. 52 ust. 1 oraz art. 64 ust. 1 ustawy z dnia 27 marca 2003 r. o planowaniu i zagospodarowaniu przestrzennym (Dz. U. z 2023 r. poz. 977, z </w:t>
      </w:r>
      <w:proofErr w:type="spellStart"/>
      <w:r>
        <w:rPr>
          <w:rFonts w:ascii="Arial" w:eastAsia="Arial" w:hAnsi="Arial"/>
          <w:sz w:val="16"/>
        </w:rPr>
        <w:t>późn</w:t>
      </w:r>
      <w:proofErr w:type="spellEnd"/>
      <w:r>
        <w:rPr>
          <w:rFonts w:ascii="Arial" w:eastAsia="Arial" w:hAnsi="Arial"/>
          <w:sz w:val="16"/>
        </w:rPr>
        <w:t>. zm.)</w:t>
      </w:r>
    </w:p>
    <w:p w:rsidR="0056402E" w:rsidRDefault="00061D5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16"/>
        </w:rPr>
        <w:drawing>
          <wp:anchor distT="0" distB="0" distL="114300" distR="114300" simplePos="0" relativeHeight="2516474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76200</wp:posOffset>
            </wp:positionV>
            <wp:extent cx="6193155" cy="251460"/>
            <wp:effectExtent l="0" t="0" r="0" b="0"/>
            <wp:wrapNone/>
            <wp:docPr id="5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160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ind w:left="10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1.  ORGAN</w:t>
      </w:r>
    </w:p>
    <w:p w:rsidR="0056402E" w:rsidRDefault="0056402E">
      <w:pPr>
        <w:spacing w:line="108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Nazwa: ………………………………………………………………………………………………………………………</w:t>
      </w:r>
    </w:p>
    <w:p w:rsidR="0056402E" w:rsidRDefault="00061D5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</w:rPr>
        <w:drawing>
          <wp:anchor distT="0" distB="0" distL="114300" distR="114300" simplePos="0" relativeHeight="2516485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78105</wp:posOffset>
            </wp:positionV>
            <wp:extent cx="6193155" cy="251460"/>
            <wp:effectExtent l="0" t="0" r="0" b="0"/>
            <wp:wrapNone/>
            <wp:docPr id="6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163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ind w:left="10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2.  RODZAJ WNIOSKU</w:t>
      </w:r>
    </w:p>
    <w:p w:rsidR="0056402E" w:rsidRDefault="0056402E">
      <w:pPr>
        <w:spacing w:line="122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tabs>
          <w:tab w:val="left" w:pos="6080"/>
        </w:tabs>
        <w:spacing w:line="298" w:lineRule="exact"/>
        <w:rPr>
          <w:rFonts w:ascii="Arial" w:eastAsia="Arial" w:hAnsi="Arial"/>
        </w:rPr>
      </w:pP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o ustalenie lokalizacji inwestycji celu publicznego</w:t>
      </w:r>
      <w:r>
        <w:rPr>
          <w:rFonts w:ascii="Arial" w:eastAsia="Arial" w:hAnsi="Arial"/>
          <w:sz w:val="25"/>
          <w:vertAlign w:val="superscript"/>
        </w:rPr>
        <w:t>1)</w:t>
      </w:r>
      <w:r>
        <w:rPr>
          <w:rFonts w:ascii="Times New Roman" w:eastAsia="Times New Roman" w:hAnsi="Times New Roman"/>
        </w:rPr>
        <w:tab/>
      </w: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o ustalenie warunków zabudowy</w:t>
      </w:r>
    </w:p>
    <w:p w:rsidR="0056402E" w:rsidRDefault="00061D5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</w:rPr>
        <w:drawing>
          <wp:anchor distT="0" distB="0" distL="114300" distR="114300" simplePos="0" relativeHeight="25164953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44450</wp:posOffset>
            </wp:positionV>
            <wp:extent cx="6193155" cy="251460"/>
            <wp:effectExtent l="0" t="0" r="0" b="0"/>
            <wp:wrapNone/>
            <wp:docPr id="7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112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ind w:left="100"/>
        <w:rPr>
          <w:rFonts w:ascii="Arial" w:eastAsia="Arial" w:hAnsi="Arial"/>
          <w:sz w:val="32"/>
          <w:vertAlign w:val="superscript"/>
        </w:rPr>
      </w:pPr>
      <w:r>
        <w:rPr>
          <w:rFonts w:ascii="Arial" w:eastAsia="Arial" w:hAnsi="Arial"/>
          <w:b/>
          <w:sz w:val="24"/>
        </w:rPr>
        <w:t>3.  DANE WNIOSKODAWCY</w:t>
      </w:r>
      <w:r>
        <w:rPr>
          <w:rFonts w:ascii="Arial" w:eastAsia="Arial" w:hAnsi="Arial"/>
          <w:sz w:val="32"/>
          <w:vertAlign w:val="superscript"/>
        </w:rPr>
        <w:t>2)</w:t>
      </w:r>
    </w:p>
    <w:p w:rsidR="0056402E" w:rsidRDefault="0056402E">
      <w:pPr>
        <w:spacing w:line="13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Imię i nazwisko lub nazwa: ……………………………………………………………………</w:t>
      </w:r>
      <w:proofErr w:type="gramStart"/>
      <w:r>
        <w:rPr>
          <w:rFonts w:ascii="Arial" w:eastAsia="Arial" w:hAnsi="Arial"/>
        </w:rPr>
        <w:t>…….</w:t>
      </w:r>
      <w:proofErr w:type="gramEnd"/>
      <w:r>
        <w:rPr>
          <w:rFonts w:ascii="Arial" w:eastAsia="Arial" w:hAnsi="Arial"/>
        </w:rPr>
        <w:t>…………...............</w:t>
      </w:r>
    </w:p>
    <w:p w:rsidR="0056402E" w:rsidRDefault="0056402E">
      <w:pPr>
        <w:spacing w:line="59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 xml:space="preserve">Kraj: …………………………………. </w:t>
      </w:r>
      <w:proofErr w:type="gramStart"/>
      <w:r>
        <w:rPr>
          <w:rFonts w:ascii="Arial" w:eastAsia="Arial" w:hAnsi="Arial"/>
          <w:sz w:val="19"/>
        </w:rPr>
        <w:t>Województwo: .…</w:t>
      </w:r>
      <w:proofErr w:type="gramEnd"/>
      <w:r>
        <w:rPr>
          <w:rFonts w:ascii="Arial" w:eastAsia="Arial" w:hAnsi="Arial"/>
          <w:sz w:val="19"/>
        </w:rPr>
        <w:t>………………………………………………………………...</w:t>
      </w:r>
    </w:p>
    <w:p w:rsidR="0056402E" w:rsidRDefault="0056402E">
      <w:pPr>
        <w:spacing w:line="62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Powiat: ……………………………………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 xml:space="preserve">. </w:t>
      </w:r>
      <w:proofErr w:type="gramStart"/>
      <w:r>
        <w:rPr>
          <w:rFonts w:ascii="Arial" w:eastAsia="Arial" w:hAnsi="Arial"/>
          <w:sz w:val="19"/>
        </w:rPr>
        <w:t>Gmina: .…</w:t>
      </w:r>
      <w:proofErr w:type="gramEnd"/>
      <w:r>
        <w:rPr>
          <w:rFonts w:ascii="Arial" w:eastAsia="Arial" w:hAnsi="Arial"/>
          <w:sz w:val="19"/>
        </w:rPr>
        <w:t>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.………………………………………………</w:t>
      </w:r>
    </w:p>
    <w:p w:rsidR="0056402E" w:rsidRDefault="0056402E">
      <w:pPr>
        <w:spacing w:line="52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Ulica: ………………………………………………………… Nr domu: ……............... Nr lokalu: …………………….</w:t>
      </w:r>
    </w:p>
    <w:p w:rsidR="0056402E" w:rsidRDefault="0056402E">
      <w:pPr>
        <w:spacing w:line="48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Miejscowość: ……………………………………………………. Kod pocztowy: ...…………………………………….</w:t>
      </w:r>
    </w:p>
    <w:p w:rsidR="0056402E" w:rsidRDefault="0056402E">
      <w:pPr>
        <w:spacing w:line="61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E-mail</w:t>
      </w:r>
      <w:r>
        <w:rPr>
          <w:rFonts w:ascii="Arial" w:eastAsia="Arial" w:hAnsi="Arial"/>
          <w:sz w:val="24"/>
          <w:vertAlign w:val="superscript"/>
        </w:rPr>
        <w:t>3)</w:t>
      </w:r>
      <w:r>
        <w:rPr>
          <w:rFonts w:ascii="Arial" w:eastAsia="Arial" w:hAnsi="Arial"/>
          <w:sz w:val="19"/>
        </w:rPr>
        <w:t>: …………………………….................................. Nr tel.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</w:t>
      </w:r>
      <w:proofErr w:type="gramStart"/>
      <w:r>
        <w:rPr>
          <w:rFonts w:ascii="Arial" w:eastAsia="Arial" w:hAnsi="Arial"/>
          <w:sz w:val="19"/>
        </w:rPr>
        <w:t xml:space="preserve"> .…</w:t>
      </w:r>
      <w:proofErr w:type="gramEnd"/>
      <w:r>
        <w:rPr>
          <w:rFonts w:ascii="Arial" w:eastAsia="Arial" w:hAnsi="Arial"/>
          <w:sz w:val="19"/>
        </w:rPr>
        <w:t>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.…………..................................</w:t>
      </w:r>
    </w:p>
    <w:p w:rsidR="0056402E" w:rsidRDefault="0056402E">
      <w:pPr>
        <w:spacing w:line="11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 xml:space="preserve">Adres skrytki </w:t>
      </w:r>
      <w:proofErr w:type="spellStart"/>
      <w:r>
        <w:rPr>
          <w:rFonts w:ascii="Arial" w:eastAsia="Arial" w:hAnsi="Arial"/>
          <w:sz w:val="19"/>
        </w:rPr>
        <w:t>ePUAP</w:t>
      </w:r>
      <w:proofErr w:type="spellEnd"/>
      <w:r>
        <w:rPr>
          <w:rFonts w:ascii="Arial" w:eastAsia="Arial" w:hAnsi="Arial"/>
          <w:sz w:val="19"/>
        </w:rPr>
        <w:t xml:space="preserve"> lub adres do doręczeń elektronicznych</w:t>
      </w:r>
      <w:r>
        <w:rPr>
          <w:rFonts w:ascii="Arial" w:eastAsia="Arial" w:hAnsi="Arial"/>
          <w:sz w:val="24"/>
          <w:vertAlign w:val="superscript"/>
        </w:rPr>
        <w:t>4)</w:t>
      </w:r>
      <w:r>
        <w:rPr>
          <w:rFonts w:ascii="Arial" w:eastAsia="Arial" w:hAnsi="Arial"/>
          <w:sz w:val="19"/>
        </w:rPr>
        <w:t>: ……………………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……………...…………...</w:t>
      </w:r>
    </w:p>
    <w:p w:rsidR="0056402E" w:rsidRDefault="0056402E">
      <w:pPr>
        <w:spacing w:line="235" w:lineRule="auto"/>
        <w:rPr>
          <w:rFonts w:ascii="Arial" w:eastAsia="Arial" w:hAnsi="Arial"/>
        </w:rPr>
      </w:pPr>
      <w:r>
        <w:rPr>
          <w:rFonts w:ascii="Arial" w:eastAsia="Arial" w:hAnsi="Arial"/>
        </w:rPr>
        <w:t>3.1. Czy wnioskodawca jest właścicielem lub użytkownikiem wieczystym terenu objętego wnioskiem?</w:t>
      </w:r>
    </w:p>
    <w:p w:rsidR="0056402E" w:rsidRDefault="0056402E">
      <w:pPr>
        <w:spacing w:line="75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tabs>
          <w:tab w:val="left" w:pos="1420"/>
        </w:tabs>
        <w:spacing w:line="230" w:lineRule="exact"/>
        <w:ind w:left="420"/>
        <w:rPr>
          <w:rFonts w:ascii="Arial" w:eastAsia="Arial" w:hAnsi="Arial"/>
          <w:sz w:val="19"/>
        </w:rPr>
      </w:pP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tak</w:t>
      </w:r>
      <w:r>
        <w:rPr>
          <w:rFonts w:ascii="Times New Roman" w:eastAsia="Times New Roman" w:hAnsi="Times New Roman"/>
        </w:rPr>
        <w:tab/>
      </w:r>
      <w:r>
        <w:rPr>
          <w:rFonts w:ascii="MS Gothic" w:eastAsia="MS Gothic" w:hAnsi="MS Gothic"/>
          <w:sz w:val="19"/>
        </w:rPr>
        <w:t>☐</w:t>
      </w:r>
      <w:r>
        <w:rPr>
          <w:rFonts w:ascii="Arial" w:eastAsia="Arial" w:hAnsi="Arial"/>
          <w:sz w:val="19"/>
        </w:rPr>
        <w:t xml:space="preserve"> nie</w:t>
      </w:r>
    </w:p>
    <w:p w:rsidR="0056402E" w:rsidRDefault="00061D5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19"/>
        </w:rPr>
        <w:drawing>
          <wp:anchor distT="0" distB="0" distL="114300" distR="114300" simplePos="0" relativeHeight="2516505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87630</wp:posOffset>
            </wp:positionV>
            <wp:extent cx="6193155" cy="251460"/>
            <wp:effectExtent l="0" t="0" r="0" b="0"/>
            <wp:wrapNone/>
            <wp:docPr id="8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180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ind w:right="3280"/>
        <w:jc w:val="center"/>
        <w:rPr>
          <w:rFonts w:ascii="Arial" w:eastAsia="Arial" w:hAnsi="Arial"/>
          <w:sz w:val="32"/>
          <w:vertAlign w:val="superscript"/>
        </w:rPr>
      </w:pPr>
      <w:r>
        <w:rPr>
          <w:rFonts w:ascii="Arial" w:eastAsia="Arial" w:hAnsi="Arial"/>
          <w:b/>
          <w:sz w:val="24"/>
        </w:rPr>
        <w:t>4.  DANE WNIOSKODAWCY (DO KORESPONDENCJI)</w:t>
      </w:r>
      <w:hyperlink w:anchor="page1" w:history="1">
        <w:r>
          <w:rPr>
            <w:rFonts w:ascii="Arial" w:eastAsia="Arial" w:hAnsi="Arial"/>
            <w:sz w:val="32"/>
            <w:vertAlign w:val="superscript"/>
          </w:rPr>
          <w:t>2)</w:t>
        </w:r>
      </w:hyperlink>
    </w:p>
    <w:p w:rsidR="0056402E" w:rsidRDefault="0056402E">
      <w:pPr>
        <w:spacing w:line="15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Wypełnia się, jeżeli adres do korespondencji wnioskodawcy jest inny niż wskazany w pkt 3.</w:t>
      </w:r>
    </w:p>
    <w:p w:rsidR="0056402E" w:rsidRDefault="0056402E">
      <w:pPr>
        <w:spacing w:line="59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 xml:space="preserve">Kraj: …………………………………. </w:t>
      </w:r>
      <w:proofErr w:type="gramStart"/>
      <w:r>
        <w:rPr>
          <w:rFonts w:ascii="Arial" w:eastAsia="Arial" w:hAnsi="Arial"/>
          <w:sz w:val="19"/>
        </w:rPr>
        <w:t>Województwo: .…</w:t>
      </w:r>
      <w:proofErr w:type="gramEnd"/>
      <w:r>
        <w:rPr>
          <w:rFonts w:ascii="Arial" w:eastAsia="Arial" w:hAnsi="Arial"/>
          <w:sz w:val="19"/>
        </w:rPr>
        <w:t>………………………………………………………………...</w:t>
      </w:r>
    </w:p>
    <w:p w:rsidR="0056402E" w:rsidRDefault="0056402E">
      <w:pPr>
        <w:spacing w:line="60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Powiat: ……………………………………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 xml:space="preserve">. </w:t>
      </w:r>
      <w:proofErr w:type="gramStart"/>
      <w:r>
        <w:rPr>
          <w:rFonts w:ascii="Arial" w:eastAsia="Arial" w:hAnsi="Arial"/>
          <w:sz w:val="19"/>
        </w:rPr>
        <w:t>Gmina: .…</w:t>
      </w:r>
      <w:proofErr w:type="gramEnd"/>
      <w:r>
        <w:rPr>
          <w:rFonts w:ascii="Arial" w:eastAsia="Arial" w:hAnsi="Arial"/>
          <w:sz w:val="19"/>
        </w:rPr>
        <w:t>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.………………………………………………</w:t>
      </w:r>
    </w:p>
    <w:p w:rsidR="0056402E" w:rsidRDefault="0056402E">
      <w:pPr>
        <w:spacing w:line="52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Ulica: ………………………………………………………… Nr domu: ………............... Nr lokalu: ………………….</w:t>
      </w:r>
    </w:p>
    <w:p w:rsidR="0056402E" w:rsidRDefault="0056402E">
      <w:pPr>
        <w:spacing w:line="51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Miejscowość: ……………………………………………………. Kod pocztowy: ...…………………………………….</w:t>
      </w:r>
    </w:p>
    <w:p w:rsidR="0056402E" w:rsidRDefault="0056402E">
      <w:pPr>
        <w:spacing w:line="59" w:lineRule="exact"/>
        <w:rPr>
          <w:rFonts w:ascii="Times New Roman" w:eastAsia="Times New Roman" w:hAnsi="Times New Roman"/>
          <w:sz w:val="24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E-mail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 …………………………...................................... Nr tel.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</w:t>
      </w:r>
      <w:proofErr w:type="gramStart"/>
      <w:r>
        <w:rPr>
          <w:rFonts w:ascii="Arial" w:eastAsia="Arial" w:hAnsi="Arial"/>
          <w:sz w:val="19"/>
        </w:rPr>
        <w:t xml:space="preserve"> .…</w:t>
      </w:r>
      <w:proofErr w:type="gramEnd"/>
      <w:r>
        <w:rPr>
          <w:rFonts w:ascii="Arial" w:eastAsia="Arial" w:hAnsi="Arial"/>
          <w:sz w:val="19"/>
        </w:rPr>
        <w:t>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.………….................................</w:t>
      </w:r>
    </w:p>
    <w:p w:rsidR="0056402E" w:rsidRDefault="0056402E">
      <w:pPr>
        <w:spacing w:line="1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 xml:space="preserve">Adres skrytki </w:t>
      </w:r>
      <w:proofErr w:type="spellStart"/>
      <w:r>
        <w:rPr>
          <w:rFonts w:ascii="Arial" w:eastAsia="Arial" w:hAnsi="Arial"/>
          <w:sz w:val="19"/>
        </w:rPr>
        <w:t>ePUAP</w:t>
      </w:r>
      <w:proofErr w:type="spellEnd"/>
      <w:r>
        <w:rPr>
          <w:rFonts w:ascii="Arial" w:eastAsia="Arial" w:hAnsi="Arial"/>
          <w:sz w:val="19"/>
        </w:rPr>
        <w:t xml:space="preserve"> lub adres do doręczeń elektronicznych</w:t>
      </w:r>
      <w:r>
        <w:rPr>
          <w:rFonts w:ascii="Arial" w:eastAsia="Arial" w:hAnsi="Arial"/>
          <w:sz w:val="24"/>
          <w:vertAlign w:val="superscript"/>
        </w:rPr>
        <w:t>4)</w:t>
      </w:r>
      <w:r>
        <w:rPr>
          <w:rFonts w:ascii="Arial" w:eastAsia="Arial" w:hAnsi="Arial"/>
          <w:sz w:val="19"/>
        </w:rPr>
        <w:t>: ………………………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……………...………...</w:t>
      </w:r>
    </w:p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9"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38735</wp:posOffset>
            </wp:positionV>
            <wp:extent cx="6193155" cy="251460"/>
            <wp:effectExtent l="0" t="0" r="0" b="0"/>
            <wp:wrapNone/>
            <wp:docPr id="9" name="Obraz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103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1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DANE PEŁNOMOCNIKA</w:t>
      </w:r>
      <w:hyperlink w:anchor="page1" w:history="1">
        <w:r>
          <w:rPr>
            <w:rFonts w:ascii="Arial" w:eastAsia="Arial" w:hAnsi="Arial"/>
            <w:sz w:val="32"/>
            <w:vertAlign w:val="superscript"/>
          </w:rPr>
          <w:t>2)</w:t>
        </w:r>
      </w:hyperlink>
    </w:p>
    <w:p w:rsidR="0056402E" w:rsidRDefault="0056402E">
      <w:pPr>
        <w:spacing w:line="15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Wypełnia się, jeżeli wnioskodawca ustanowił pełnomocnika lub pełnomocnika do doręczeń.</w:t>
      </w:r>
    </w:p>
    <w:p w:rsidR="0056402E" w:rsidRDefault="0056402E">
      <w:pPr>
        <w:spacing w:line="61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2"/>
        </w:numPr>
        <w:tabs>
          <w:tab w:val="left" w:pos="320"/>
        </w:tabs>
        <w:spacing w:line="230" w:lineRule="exact"/>
        <w:ind w:left="320" w:hanging="320"/>
        <w:rPr>
          <w:rFonts w:ascii="MS Gothic" w:eastAsia="MS Gothic" w:hAnsi="MS Gothic"/>
        </w:rPr>
      </w:pPr>
      <w:r>
        <w:rPr>
          <w:rFonts w:ascii="Arial" w:eastAsia="Arial" w:hAnsi="Arial"/>
        </w:rPr>
        <w:t>pełnomocnik</w:t>
      </w: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pełnomocnik do doręczeń</w:t>
      </w:r>
    </w:p>
    <w:p w:rsidR="0056402E" w:rsidRDefault="0056402E">
      <w:pPr>
        <w:spacing w:line="65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Imię i nazwisko lub nazwa: ……………………………………………………………………</w:t>
      </w:r>
      <w:proofErr w:type="gramStart"/>
      <w:r>
        <w:rPr>
          <w:rFonts w:ascii="Arial" w:eastAsia="Arial" w:hAnsi="Arial"/>
        </w:rPr>
        <w:t>…….</w:t>
      </w:r>
      <w:proofErr w:type="gramEnd"/>
      <w:r>
        <w:rPr>
          <w:rFonts w:ascii="Arial" w:eastAsia="Arial" w:hAnsi="Arial"/>
        </w:rPr>
        <w:t>…………...............</w:t>
      </w:r>
    </w:p>
    <w:p w:rsidR="0056402E" w:rsidRDefault="0056402E">
      <w:pPr>
        <w:spacing w:line="5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Kraj: …………………………………. </w:t>
      </w:r>
      <w:proofErr w:type="gramStart"/>
      <w:r>
        <w:rPr>
          <w:rFonts w:ascii="Arial" w:eastAsia="Arial" w:hAnsi="Arial"/>
        </w:rPr>
        <w:t>Województwo: .…</w:t>
      </w:r>
      <w:proofErr w:type="gramEnd"/>
      <w:r>
        <w:rPr>
          <w:rFonts w:ascii="Arial" w:eastAsia="Arial" w:hAnsi="Arial"/>
        </w:rPr>
        <w:t>…………………………………………………………</w:t>
      </w:r>
      <w:proofErr w:type="gramStart"/>
      <w:r>
        <w:rPr>
          <w:rFonts w:ascii="Arial" w:eastAsia="Arial" w:hAnsi="Arial"/>
        </w:rPr>
        <w:t>…….</w:t>
      </w:r>
      <w:proofErr w:type="gramEnd"/>
      <w:r>
        <w:rPr>
          <w:rFonts w:ascii="Arial" w:eastAsia="Arial" w:hAnsi="Arial"/>
        </w:rPr>
        <w:t>.</w:t>
      </w:r>
    </w:p>
    <w:p w:rsidR="0056402E" w:rsidRDefault="0056402E">
      <w:pPr>
        <w:spacing w:line="4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Powiat: ……………………………………</w:t>
      </w:r>
      <w:proofErr w:type="gramStart"/>
      <w:r>
        <w:rPr>
          <w:rFonts w:ascii="Arial" w:eastAsia="Arial" w:hAnsi="Arial"/>
        </w:rPr>
        <w:t>…….</w:t>
      </w:r>
      <w:proofErr w:type="gramEnd"/>
      <w:r>
        <w:rPr>
          <w:rFonts w:ascii="Arial" w:eastAsia="Arial" w:hAnsi="Arial"/>
        </w:rPr>
        <w:t xml:space="preserve">. </w:t>
      </w:r>
      <w:proofErr w:type="gramStart"/>
      <w:r>
        <w:rPr>
          <w:rFonts w:ascii="Arial" w:eastAsia="Arial" w:hAnsi="Arial"/>
        </w:rPr>
        <w:t>Gmina: .…</w:t>
      </w:r>
      <w:proofErr w:type="gramEnd"/>
      <w:r>
        <w:rPr>
          <w:rFonts w:ascii="Arial" w:eastAsia="Arial" w:hAnsi="Arial"/>
        </w:rPr>
        <w:t>………</w:t>
      </w:r>
      <w:proofErr w:type="gramStart"/>
      <w:r>
        <w:rPr>
          <w:rFonts w:ascii="Arial" w:eastAsia="Arial" w:hAnsi="Arial"/>
        </w:rPr>
        <w:t>…….</w:t>
      </w:r>
      <w:proofErr w:type="gramEnd"/>
      <w:r>
        <w:rPr>
          <w:rFonts w:ascii="Arial" w:eastAsia="Arial" w:hAnsi="Arial"/>
        </w:rPr>
        <w:t>.……………………………………………...</w:t>
      </w:r>
    </w:p>
    <w:p w:rsidR="0056402E" w:rsidRDefault="0056402E">
      <w:pPr>
        <w:spacing w:line="5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Ulica: ………………………………………………………… Nr domu: ………................ Nr lokalu: ………………...</w:t>
      </w:r>
    </w:p>
    <w:p w:rsidR="0056402E" w:rsidRDefault="0056402E">
      <w:pPr>
        <w:spacing w:line="5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Miejscowość: ……………………………………………………. Kod pocztowy: ...…………………………………....</w:t>
      </w:r>
    </w:p>
    <w:p w:rsidR="0056402E" w:rsidRDefault="0056402E">
      <w:pPr>
        <w:spacing w:line="59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E-mail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 …………………………...................................... Nr tel.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</w:t>
      </w:r>
      <w:proofErr w:type="gramStart"/>
      <w:r>
        <w:rPr>
          <w:rFonts w:ascii="Arial" w:eastAsia="Arial" w:hAnsi="Arial"/>
          <w:sz w:val="19"/>
        </w:rPr>
        <w:t xml:space="preserve"> .…</w:t>
      </w:r>
      <w:proofErr w:type="gramEnd"/>
      <w:r>
        <w:rPr>
          <w:rFonts w:ascii="Arial" w:eastAsia="Arial" w:hAnsi="Arial"/>
          <w:sz w:val="19"/>
        </w:rPr>
        <w:t>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.………….................................</w:t>
      </w:r>
    </w:p>
    <w:p w:rsidR="0056402E" w:rsidRDefault="0056402E">
      <w:pPr>
        <w:spacing w:line="1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 xml:space="preserve">Adres skrytki </w:t>
      </w:r>
      <w:proofErr w:type="spellStart"/>
      <w:r>
        <w:rPr>
          <w:rFonts w:ascii="Arial" w:eastAsia="Arial" w:hAnsi="Arial"/>
          <w:sz w:val="19"/>
        </w:rPr>
        <w:t>ePUAP</w:t>
      </w:r>
      <w:proofErr w:type="spellEnd"/>
      <w:r>
        <w:rPr>
          <w:rFonts w:ascii="Arial" w:eastAsia="Arial" w:hAnsi="Arial"/>
          <w:sz w:val="19"/>
        </w:rPr>
        <w:t xml:space="preserve"> lub adres do doręczeń elektronicznych</w:t>
      </w:r>
      <w:r>
        <w:rPr>
          <w:rFonts w:ascii="Arial" w:eastAsia="Arial" w:hAnsi="Arial"/>
          <w:sz w:val="24"/>
          <w:vertAlign w:val="superscript"/>
        </w:rPr>
        <w:t>4)</w:t>
      </w:r>
      <w:r>
        <w:rPr>
          <w:rFonts w:ascii="Arial" w:eastAsia="Arial" w:hAnsi="Arial"/>
          <w:sz w:val="19"/>
        </w:rPr>
        <w:t>: ………………………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……………...………...</w:t>
      </w:r>
    </w:p>
    <w:p w:rsidR="0056402E" w:rsidRDefault="0056402E">
      <w:pPr>
        <w:spacing w:line="0" w:lineRule="atLeast"/>
        <w:rPr>
          <w:rFonts w:ascii="Arial" w:eastAsia="Arial" w:hAnsi="Arial"/>
          <w:sz w:val="19"/>
        </w:rPr>
        <w:sectPr w:rsidR="0056402E">
          <w:footerReference w:type="default" r:id="rId9"/>
          <w:pgSz w:w="11900" w:h="16838"/>
          <w:pgMar w:top="990" w:right="1086" w:bottom="1440" w:left="1080" w:header="0" w:footer="0" w:gutter="0"/>
          <w:cols w:space="0" w:equalWidth="0">
            <w:col w:w="9740"/>
          </w:cols>
          <w:docGrid w:linePitch="360"/>
        </w:sectPr>
      </w:pPr>
    </w:p>
    <w:p w:rsidR="0056402E" w:rsidRDefault="00061D55">
      <w:pPr>
        <w:numPr>
          <w:ilvl w:val="0"/>
          <w:numId w:val="3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bookmarkStart w:id="1" w:name="page2"/>
      <w:bookmarkEnd w:id="1"/>
      <w:r>
        <w:rPr>
          <w:rFonts w:ascii="Arial" w:eastAsia="Arial" w:hAnsi="Arial"/>
          <w:noProof/>
          <w:sz w:val="19"/>
        </w:rPr>
        <w:lastRenderedPageBreak/>
        <w:drawing>
          <wp:anchor distT="0" distB="0" distL="114300" distR="114300" simplePos="0" relativeHeight="251652608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631190</wp:posOffset>
            </wp:positionV>
            <wp:extent cx="6193155" cy="251460"/>
            <wp:effectExtent l="0" t="0" r="0" b="0"/>
            <wp:wrapNone/>
            <wp:docPr id="10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02E">
        <w:rPr>
          <w:rFonts w:ascii="Arial" w:eastAsia="Arial" w:hAnsi="Arial"/>
          <w:b/>
          <w:sz w:val="24"/>
        </w:rPr>
        <w:t>TEREN OBJĘTY WNIOSKIEM</w:t>
      </w:r>
      <w:r w:rsidR="0056402E">
        <w:rPr>
          <w:rFonts w:ascii="Arial" w:eastAsia="Arial" w:hAnsi="Arial"/>
          <w:sz w:val="32"/>
          <w:vertAlign w:val="superscript"/>
        </w:rPr>
        <w:t>5)</w:t>
      </w:r>
    </w:p>
    <w:p w:rsidR="0056402E" w:rsidRDefault="0056402E">
      <w:pPr>
        <w:spacing w:line="2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Ulica</w:t>
      </w:r>
      <w:hyperlink w:anchor="page1" w:history="1">
        <w:r>
          <w:rPr>
            <w:rFonts w:ascii="Arial" w:eastAsia="Arial" w:hAnsi="Arial"/>
            <w:sz w:val="25"/>
            <w:vertAlign w:val="superscript"/>
          </w:rPr>
          <w:t>3)</w:t>
        </w:r>
      </w:hyperlink>
      <w:r>
        <w:rPr>
          <w:rFonts w:ascii="Arial" w:eastAsia="Arial" w:hAnsi="Arial"/>
        </w:rPr>
        <w:t>: ………………………………………………… Nr domu</w:t>
      </w:r>
      <w:hyperlink w:anchor="page1" w:history="1">
        <w:r>
          <w:rPr>
            <w:rFonts w:ascii="Arial" w:eastAsia="Arial" w:hAnsi="Arial"/>
            <w:sz w:val="25"/>
            <w:vertAlign w:val="superscript"/>
          </w:rPr>
          <w:t>3)</w:t>
        </w:r>
      </w:hyperlink>
      <w:r>
        <w:rPr>
          <w:rFonts w:ascii="Arial" w:eastAsia="Arial" w:hAnsi="Arial"/>
        </w:rPr>
        <w:t>: ……………………………………………………...</w:t>
      </w: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Miejscowość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 ………………………………………… Kod pocztowy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</w:t>
      </w:r>
      <w:proofErr w:type="gramStart"/>
      <w:r>
        <w:rPr>
          <w:rFonts w:ascii="Arial" w:eastAsia="Arial" w:hAnsi="Arial"/>
          <w:sz w:val="19"/>
        </w:rPr>
        <w:t xml:space="preserve"> .……….</w:t>
      </w:r>
      <w:proofErr w:type="gramEnd"/>
      <w:r>
        <w:rPr>
          <w:rFonts w:ascii="Arial" w:eastAsia="Arial" w:hAnsi="Arial"/>
          <w:sz w:val="19"/>
        </w:rPr>
        <w:t>………………………………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</w:t>
      </w:r>
    </w:p>
    <w:p w:rsidR="0056402E" w:rsidRDefault="0056402E">
      <w:pPr>
        <w:spacing w:line="28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Identyfikator działki lub działek ewidencyjnych</w:t>
      </w:r>
      <w:r>
        <w:rPr>
          <w:rFonts w:ascii="Arial" w:eastAsia="Arial" w:hAnsi="Arial"/>
          <w:sz w:val="24"/>
          <w:vertAlign w:val="superscript"/>
        </w:rPr>
        <w:t>6)</w:t>
      </w:r>
      <w:r>
        <w:rPr>
          <w:rFonts w:ascii="Arial" w:eastAsia="Arial" w:hAnsi="Arial"/>
          <w:sz w:val="19"/>
        </w:rPr>
        <w:t>: …………………………………………………………………........</w:t>
      </w:r>
    </w:p>
    <w:p w:rsidR="0056402E" w:rsidRDefault="0056402E">
      <w:pPr>
        <w:spacing w:line="45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00"/>
        <w:gridCol w:w="1380"/>
        <w:gridCol w:w="1280"/>
        <w:gridCol w:w="1680"/>
        <w:gridCol w:w="280"/>
        <w:gridCol w:w="1420"/>
        <w:gridCol w:w="2140"/>
      </w:tblGrid>
      <w:tr w:rsidR="00A55D05">
        <w:trPr>
          <w:trHeight w:val="243"/>
        </w:trPr>
        <w:tc>
          <w:tcPr>
            <w:tcW w:w="16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3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Województwo</w:t>
            </w:r>
          </w:p>
        </w:tc>
        <w:tc>
          <w:tcPr>
            <w:tcW w:w="13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Powiat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3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Gmina</w:t>
            </w:r>
          </w:p>
        </w:tc>
        <w:tc>
          <w:tcPr>
            <w:tcW w:w="16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Obręb ewidencyjny</w:t>
            </w:r>
          </w:p>
        </w:tc>
        <w:tc>
          <w:tcPr>
            <w:tcW w:w="280" w:type="dxa"/>
            <w:tcBorders>
              <w:top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4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0"/>
              <w:rPr>
                <w:rFonts w:ascii="Arial" w:eastAsia="Arial" w:hAnsi="Arial"/>
                <w:sz w:val="25"/>
                <w:vertAlign w:val="superscript"/>
              </w:rPr>
            </w:pPr>
            <w:r>
              <w:rPr>
                <w:rFonts w:ascii="Arial" w:eastAsia="Arial" w:hAnsi="Arial"/>
                <w:sz w:val="16"/>
              </w:rPr>
              <w:t>Arkusz mapy</w:t>
            </w:r>
            <w:hyperlink w:anchor="page1" w:history="1">
              <w:r>
                <w:rPr>
                  <w:rFonts w:ascii="Arial" w:eastAsia="Arial" w:hAnsi="Arial"/>
                  <w:sz w:val="25"/>
                  <w:vertAlign w:val="superscript"/>
                </w:rPr>
                <w:t>3)</w:t>
              </w:r>
            </w:hyperlink>
          </w:p>
        </w:tc>
        <w:tc>
          <w:tcPr>
            <w:tcW w:w="2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5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Numer działki</w:t>
            </w:r>
          </w:p>
        </w:tc>
      </w:tr>
      <w:tr w:rsidR="00A55D05">
        <w:trPr>
          <w:trHeight w:val="153"/>
        </w:trPr>
        <w:tc>
          <w:tcPr>
            <w:tcW w:w="16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3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42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1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5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ewidencyjnej</w:t>
            </w:r>
          </w:p>
        </w:tc>
      </w:tr>
      <w:tr w:rsidR="00A55D05">
        <w:trPr>
          <w:trHeight w:val="32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1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A55D05">
        <w:trPr>
          <w:trHeight w:val="52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200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209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211"/>
        </w:trPr>
        <w:tc>
          <w:tcPr>
            <w:tcW w:w="16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3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1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51"/>
        </w:trPr>
        <w:tc>
          <w:tcPr>
            <w:tcW w:w="16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</w:tbl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4"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196850</wp:posOffset>
            </wp:positionV>
            <wp:extent cx="6193155" cy="251460"/>
            <wp:effectExtent l="0" t="0" r="0" b="0"/>
            <wp:wrapNone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349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0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7.  CHARAKTERYSTYKA INWESTYCJI</w:t>
      </w:r>
    </w:p>
    <w:p w:rsidR="0056402E" w:rsidRDefault="0056402E">
      <w:pPr>
        <w:spacing w:line="11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7.1. Nazwa inwestycji: …………………………………………………………………………………………………….</w:t>
      </w:r>
    </w:p>
    <w:p w:rsidR="0056402E" w:rsidRDefault="0056402E">
      <w:pPr>
        <w:spacing w:line="6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7.2. Sposób wyznaczenia terenu inwestycji wskazanego w punkcie 6:</w:t>
      </w:r>
    </w:p>
    <w:p w:rsidR="0056402E" w:rsidRDefault="0056402E">
      <w:pPr>
        <w:spacing w:line="75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4"/>
        </w:numPr>
        <w:tabs>
          <w:tab w:val="left" w:pos="740"/>
        </w:tabs>
        <w:spacing w:line="0" w:lineRule="atLeast"/>
        <w:ind w:left="740" w:hanging="308"/>
        <w:rPr>
          <w:rFonts w:ascii="MS Gothic" w:eastAsia="MS Gothic" w:hAnsi="MS Gothic"/>
        </w:rPr>
      </w:pPr>
      <w:r>
        <w:rPr>
          <w:rFonts w:ascii="Arial" w:eastAsia="Arial" w:hAnsi="Arial"/>
        </w:rPr>
        <w:t>Teren inwestycji obejmuje całą działkę ewidencyjną lub działki ewidencyjne.</w:t>
      </w:r>
    </w:p>
    <w:p w:rsidR="0056402E" w:rsidRDefault="0056402E">
      <w:pPr>
        <w:spacing w:line="89" w:lineRule="exact"/>
        <w:rPr>
          <w:rFonts w:ascii="MS Gothic" w:eastAsia="MS Gothic" w:hAnsi="MS Gothic"/>
        </w:rPr>
      </w:pPr>
    </w:p>
    <w:p w:rsidR="0056402E" w:rsidRDefault="0056402E">
      <w:pPr>
        <w:numPr>
          <w:ilvl w:val="0"/>
          <w:numId w:val="4"/>
        </w:numPr>
        <w:tabs>
          <w:tab w:val="left" w:pos="740"/>
        </w:tabs>
        <w:spacing w:line="0" w:lineRule="atLeast"/>
        <w:ind w:left="740" w:hanging="308"/>
        <w:rPr>
          <w:rFonts w:ascii="MS Gothic" w:eastAsia="MS Gothic" w:hAnsi="MS Gothic"/>
        </w:rPr>
      </w:pPr>
      <w:r>
        <w:rPr>
          <w:rFonts w:ascii="Arial" w:eastAsia="Arial" w:hAnsi="Arial"/>
        </w:rPr>
        <w:t>Teren inwestycji obejmuje część działki ewidencyjnej lub działek ewidencyjnych</w:t>
      </w:r>
      <w:r>
        <w:rPr>
          <w:rFonts w:ascii="Arial" w:eastAsia="Arial" w:hAnsi="Arial"/>
          <w:sz w:val="25"/>
          <w:vertAlign w:val="superscript"/>
        </w:rPr>
        <w:t>7)</w:t>
      </w:r>
      <w:r>
        <w:rPr>
          <w:rFonts w:ascii="Arial" w:eastAsia="Arial" w:hAnsi="Arial"/>
        </w:rPr>
        <w:t>.</w:t>
      </w:r>
    </w:p>
    <w:p w:rsidR="0056402E" w:rsidRDefault="0056402E">
      <w:pPr>
        <w:spacing w:line="1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5"/>
        </w:rPr>
      </w:pPr>
      <w:proofErr w:type="gramStart"/>
      <w:r>
        <w:rPr>
          <w:rFonts w:ascii="Arial" w:eastAsia="Arial" w:hAnsi="Arial"/>
          <w:sz w:val="15"/>
        </w:rPr>
        <w:t>7.2.1.  Powierzchnia</w:t>
      </w:r>
      <w:proofErr w:type="gramEnd"/>
      <w:r>
        <w:rPr>
          <w:rFonts w:ascii="Arial" w:eastAsia="Arial" w:hAnsi="Arial"/>
          <w:sz w:val="15"/>
        </w:rPr>
        <w:t xml:space="preserve"> terenu inwestycji w metrach kwadratowych, w </w:t>
      </w:r>
      <w:proofErr w:type="gramStart"/>
      <w:r>
        <w:rPr>
          <w:rFonts w:ascii="Arial" w:eastAsia="Arial" w:hAnsi="Arial"/>
          <w:sz w:val="15"/>
        </w:rPr>
        <w:t>przypadku</w:t>
      </w:r>
      <w:proofErr w:type="gramEnd"/>
      <w:r>
        <w:rPr>
          <w:rFonts w:ascii="Arial" w:eastAsia="Arial" w:hAnsi="Arial"/>
          <w:sz w:val="15"/>
        </w:rPr>
        <w:t xml:space="preserve"> gdy teren inwestycji obejmuje część co najmniej jednej działki</w:t>
      </w:r>
    </w:p>
    <w:p w:rsidR="0056402E" w:rsidRDefault="0056402E">
      <w:pPr>
        <w:spacing w:line="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50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ewidencyjnej: …………………………………………………………………………………………………………………….......................…</w:t>
      </w:r>
    </w:p>
    <w:p w:rsidR="0056402E" w:rsidRDefault="0056402E">
      <w:pPr>
        <w:spacing w:line="69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34" w:lineRule="auto"/>
        <w:ind w:left="440" w:right="20" w:hanging="431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7.3. W przypadku</w:t>
      </w:r>
      <w:r>
        <w:rPr>
          <w:rFonts w:ascii="Times New Roman" w:eastAsia="Times New Roman" w:hAnsi="Times New Roman"/>
        </w:rPr>
        <w:t xml:space="preserve"> </w:t>
      </w:r>
      <w:r>
        <w:rPr>
          <w:rFonts w:ascii="Arial" w:eastAsia="Arial" w:hAnsi="Arial"/>
        </w:rPr>
        <w:t>gdy inwestycja dotyczy istniejącej zabudowy i zagospodarowania terenu, istniejąca zabudowa: …………………………………………………………………………………………………………….</w:t>
      </w:r>
    </w:p>
    <w:p w:rsidR="0056402E" w:rsidRDefault="0056402E">
      <w:pPr>
        <w:spacing w:line="7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7.4. Obecny sposób zagospodarowania terenu inwestycji</w:t>
      </w:r>
      <w:r>
        <w:rPr>
          <w:rFonts w:ascii="Arial" w:eastAsia="Arial" w:hAnsi="Arial"/>
          <w:sz w:val="25"/>
          <w:vertAlign w:val="superscript"/>
        </w:rPr>
        <w:t>8)</w:t>
      </w:r>
      <w:r>
        <w:rPr>
          <w:rFonts w:ascii="Arial" w:eastAsia="Arial" w:hAnsi="Arial"/>
        </w:rPr>
        <w:t>:</w:t>
      </w:r>
    </w:p>
    <w:p w:rsidR="0056402E" w:rsidRDefault="0056402E">
      <w:pPr>
        <w:spacing w:line="232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…………………………………………………………………………………………………………………………..</w:t>
      </w:r>
    </w:p>
    <w:p w:rsidR="0056402E" w:rsidRDefault="0056402E">
      <w:pPr>
        <w:spacing w:line="69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7.5. Projektowany sposób zagospodarowania terenu inwestycji</w:t>
      </w:r>
      <w:r>
        <w:rPr>
          <w:rFonts w:ascii="Arial" w:eastAsia="Arial" w:hAnsi="Arial"/>
          <w:sz w:val="25"/>
          <w:vertAlign w:val="superscript"/>
        </w:rPr>
        <w:t>8)</w:t>
      </w:r>
      <w:r>
        <w:rPr>
          <w:rFonts w:ascii="Arial" w:eastAsia="Arial" w:hAnsi="Arial"/>
        </w:rPr>
        <w:t>:</w:t>
      </w:r>
    </w:p>
    <w:p w:rsidR="0056402E" w:rsidRDefault="0056402E">
      <w:pPr>
        <w:spacing w:line="232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…………………………………………………………………………………………………………………………..</w:t>
      </w:r>
    </w:p>
    <w:p w:rsidR="0056402E" w:rsidRDefault="0056402E">
      <w:pPr>
        <w:spacing w:line="6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7.6. Parametry dotyczące terenu inwestycji:</w:t>
      </w:r>
    </w:p>
    <w:p w:rsidR="0056402E" w:rsidRDefault="0056402E">
      <w:pPr>
        <w:spacing w:line="122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00"/>
        <w:gridCol w:w="840"/>
        <w:gridCol w:w="1040"/>
        <w:gridCol w:w="1600"/>
        <w:gridCol w:w="1620"/>
      </w:tblGrid>
      <w:tr w:rsidR="00A55D05">
        <w:trPr>
          <w:trHeight w:val="243"/>
        </w:trPr>
        <w:tc>
          <w:tcPr>
            <w:tcW w:w="470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7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8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Nie</w:t>
            </w:r>
          </w:p>
        </w:tc>
        <w:tc>
          <w:tcPr>
            <w:tcW w:w="10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Istniejąca</w:t>
            </w:r>
          </w:p>
        </w:tc>
        <w:tc>
          <w:tcPr>
            <w:tcW w:w="32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Projektowana</w:t>
            </w:r>
          </w:p>
        </w:tc>
      </w:tr>
      <w:tr w:rsidR="00A55D05">
        <w:trPr>
          <w:trHeight w:val="52"/>
        </w:trPr>
        <w:tc>
          <w:tcPr>
            <w:tcW w:w="47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0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77"/>
        </w:trPr>
        <w:tc>
          <w:tcPr>
            <w:tcW w:w="47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8" w:lineRule="exac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dotyczy</w:t>
            </w:r>
          </w:p>
        </w:tc>
        <w:tc>
          <w:tcPr>
            <w:tcW w:w="10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minimalna</w:t>
            </w:r>
          </w:p>
        </w:tc>
        <w:tc>
          <w:tcPr>
            <w:tcW w:w="162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3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maksymalna</w:t>
            </w:r>
          </w:p>
        </w:tc>
      </w:tr>
      <w:tr w:rsidR="00A55D05">
        <w:trPr>
          <w:trHeight w:val="91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5D05">
        <w:trPr>
          <w:trHeight w:val="55"/>
        </w:trPr>
        <w:tc>
          <w:tcPr>
            <w:tcW w:w="4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2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50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174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74" w:lineRule="exact"/>
              <w:ind w:left="12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7.6.1.  Powierzchnia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zabudowy [m</w:t>
            </w:r>
            <w:r>
              <w:rPr>
                <w:rFonts w:ascii="Arial" w:eastAsia="Arial" w:hAnsi="Arial"/>
                <w:vertAlign w:val="superscript"/>
              </w:rPr>
              <w:t>2</w:t>
            </w:r>
            <w:r>
              <w:rPr>
                <w:rFonts w:ascii="Arial" w:eastAsia="Arial" w:hAnsi="Arial"/>
                <w:sz w:val="16"/>
              </w:rPr>
              <w:t>]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 w:rsidTr="00E957FF">
        <w:trPr>
          <w:trHeight w:val="201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7.6.2.  Powierzchnia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biologicznie czynna [m</w:t>
            </w:r>
            <w:r>
              <w:rPr>
                <w:rFonts w:ascii="Arial" w:eastAsia="Arial" w:hAnsi="Arial"/>
                <w:vertAlign w:val="superscript"/>
              </w:rPr>
              <w:t>2</w:t>
            </w:r>
            <w:r>
              <w:rPr>
                <w:rFonts w:ascii="Arial" w:eastAsia="Arial" w:hAnsi="Arial"/>
                <w:sz w:val="16"/>
              </w:rPr>
              <w:t>]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 w:rsidTr="00E957FF">
        <w:trPr>
          <w:trHeight w:val="176"/>
        </w:trPr>
        <w:tc>
          <w:tcPr>
            <w:tcW w:w="4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75" w:lineRule="exact"/>
              <w:ind w:left="12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7.6.3.  Powierzchnia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podlegająca przekształceniu [m</w:t>
            </w:r>
            <w:r>
              <w:rPr>
                <w:rFonts w:ascii="Arial" w:eastAsia="Arial" w:hAnsi="Arial"/>
                <w:vertAlign w:val="superscript"/>
              </w:rPr>
              <w:t>2</w:t>
            </w:r>
            <w:r>
              <w:rPr>
                <w:rFonts w:ascii="Arial" w:eastAsia="Arial" w:hAnsi="Arial"/>
                <w:sz w:val="16"/>
              </w:rPr>
              <w:t>]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</w:tbl>
    <w:p w:rsidR="0056402E" w:rsidRDefault="0056402E">
      <w:pPr>
        <w:spacing w:line="9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7.7. Sposób oddziaływania, w </w:t>
      </w:r>
      <w:proofErr w:type="gramStart"/>
      <w:r>
        <w:rPr>
          <w:rFonts w:ascii="Arial" w:eastAsia="Arial" w:hAnsi="Arial"/>
        </w:rPr>
        <w:t>przypadku</w:t>
      </w:r>
      <w:proofErr w:type="gramEnd"/>
      <w:r>
        <w:rPr>
          <w:rFonts w:ascii="Arial" w:eastAsia="Arial" w:hAnsi="Arial"/>
        </w:rPr>
        <w:t xml:space="preserve"> gdy obszar oddziaływania obiektu wykracza poza teren inwestycji:</w:t>
      </w:r>
    </w:p>
    <w:p w:rsidR="0056402E" w:rsidRDefault="0056402E">
      <w:pPr>
        <w:spacing w:line="6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.......................................................................................................................................................................</w:t>
      </w:r>
    </w:p>
    <w:p w:rsidR="0056402E" w:rsidRDefault="0056402E">
      <w:pPr>
        <w:spacing w:line="6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36" w:lineRule="auto"/>
        <w:ind w:left="440" w:hanging="431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7.8. Dane charakteryzujące wpływ inwestycji na środowisko, w szczególności określenie rodzaju przedsięwzięcia w nawiązaniu do przepisów odrębnych, w </w:t>
      </w:r>
      <w:proofErr w:type="gramStart"/>
      <w:r>
        <w:rPr>
          <w:rFonts w:ascii="Arial" w:eastAsia="Arial" w:hAnsi="Arial"/>
        </w:rPr>
        <w:t>przypadku</w:t>
      </w:r>
      <w:proofErr w:type="gramEnd"/>
      <w:r>
        <w:rPr>
          <w:rFonts w:ascii="Arial" w:eastAsia="Arial" w:hAnsi="Arial"/>
        </w:rPr>
        <w:t xml:space="preserve"> gdy inwestycja zalicza się do przedsięwzięć mogących znacząco oddziaływać na środowisko:</w:t>
      </w:r>
    </w:p>
    <w:p w:rsidR="0056402E" w:rsidRDefault="0056402E">
      <w:pPr>
        <w:spacing w:line="6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.......................................................................................................................................................................</w:t>
      </w:r>
    </w:p>
    <w:p w:rsidR="0056402E" w:rsidRDefault="0056402E">
      <w:pPr>
        <w:spacing w:line="6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7.9. Czy inwestycja dotyczy:</w:t>
      </w:r>
    </w:p>
    <w:p w:rsidR="0056402E" w:rsidRDefault="0056402E">
      <w:pPr>
        <w:spacing w:line="85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760"/>
        </w:tabs>
        <w:spacing w:line="241" w:lineRule="auto"/>
        <w:ind w:left="780" w:right="20" w:hanging="339"/>
        <w:jc w:val="both"/>
        <w:rPr>
          <w:rFonts w:ascii="Arial" w:eastAsia="Arial" w:hAnsi="Arial"/>
        </w:rPr>
      </w:pPr>
      <w:r>
        <w:rPr>
          <w:rFonts w:ascii="MS Gothic" w:eastAsia="MS Gothic" w:hAnsi="MS Gothic"/>
        </w:rPr>
        <w:t>☐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</w:rPr>
        <w:t xml:space="preserve">wolnostojącego, nie więcej niż dwukondygnacyjnego budynku mieszkalnego jednorodzinnego o powierzchni zabudowy do 70 m², o którym mowa w art. 29 ust. 1 pkt 1a ustawy z dnia 7 lipca 1994 r. – Prawo budowlane (Dz. U. z 2023 r. poz. 682, z </w:t>
      </w:r>
      <w:proofErr w:type="spellStart"/>
      <w:r>
        <w:rPr>
          <w:rFonts w:ascii="Arial" w:eastAsia="Arial" w:hAnsi="Arial"/>
        </w:rPr>
        <w:t>późn</w:t>
      </w:r>
      <w:proofErr w:type="spellEnd"/>
      <w:r>
        <w:rPr>
          <w:rFonts w:ascii="Arial" w:eastAsia="Arial" w:hAnsi="Arial"/>
        </w:rPr>
        <w:t>. zm.)</w:t>
      </w:r>
    </w:p>
    <w:p w:rsidR="0056402E" w:rsidRDefault="0056402E">
      <w:pPr>
        <w:spacing w:line="85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5"/>
        </w:numPr>
        <w:tabs>
          <w:tab w:val="left" w:pos="780"/>
        </w:tabs>
        <w:spacing w:line="242" w:lineRule="auto"/>
        <w:ind w:left="780" w:right="20" w:hanging="348"/>
        <w:jc w:val="both"/>
        <w:rPr>
          <w:rFonts w:ascii="MS Gothic" w:eastAsia="MS Gothic" w:hAnsi="MS Gothic"/>
        </w:rPr>
      </w:pPr>
      <w:r>
        <w:rPr>
          <w:rFonts w:ascii="Arial" w:eastAsia="Arial" w:hAnsi="Arial"/>
        </w:rPr>
        <w:t>biogazowni rolniczej spełniającej warunki określone w art. 4 ust. 1 ustawy z dnia 13 lipca 2023 r. o ułatwieniach w przygotowaniu i realizacji inwestycji w zakresie biogazowni rolniczych, a także ich funkcjonowaniu (Dz. U. poz. 1597)</w:t>
      </w:r>
    </w:p>
    <w:p w:rsidR="0056402E" w:rsidRDefault="0056402E">
      <w:pPr>
        <w:spacing w:line="84" w:lineRule="exact"/>
        <w:rPr>
          <w:rFonts w:ascii="MS Gothic" w:eastAsia="MS Gothic" w:hAnsi="MS Gothic"/>
        </w:rPr>
      </w:pPr>
    </w:p>
    <w:p w:rsidR="0056402E" w:rsidRDefault="0056402E">
      <w:pPr>
        <w:numPr>
          <w:ilvl w:val="0"/>
          <w:numId w:val="5"/>
        </w:numPr>
        <w:tabs>
          <w:tab w:val="left" w:pos="780"/>
        </w:tabs>
        <w:spacing w:line="242" w:lineRule="auto"/>
        <w:ind w:left="780" w:right="20" w:hanging="348"/>
        <w:jc w:val="both"/>
        <w:rPr>
          <w:rFonts w:ascii="MS Gothic" w:eastAsia="MS Gothic" w:hAnsi="MS Gothic"/>
        </w:rPr>
      </w:pPr>
      <w:r>
        <w:rPr>
          <w:rFonts w:ascii="Arial" w:eastAsia="Arial" w:hAnsi="Arial"/>
        </w:rPr>
        <w:t xml:space="preserve">strategicznej inwestycji w zakresie sieci dystrybucyjnej, o której mowa w art. 1 ust. 2 pkt 4a ustawy z dnia 24 lipca 2015 r. o przygotowaniu i realizacji strategicznych inwestycji w zakresie sieci przesyłowych (Dz. U. z 2023 r. poz. 1680, z </w:t>
      </w:r>
      <w:proofErr w:type="spellStart"/>
      <w:r>
        <w:rPr>
          <w:rFonts w:ascii="Arial" w:eastAsia="Arial" w:hAnsi="Arial"/>
        </w:rPr>
        <w:t>późn</w:t>
      </w:r>
      <w:proofErr w:type="spellEnd"/>
      <w:r>
        <w:rPr>
          <w:rFonts w:ascii="Arial" w:eastAsia="Arial" w:hAnsi="Arial"/>
        </w:rPr>
        <w:t>. zm.)</w:t>
      </w:r>
    </w:p>
    <w:p w:rsidR="0056402E" w:rsidRDefault="0056402E">
      <w:pPr>
        <w:spacing w:line="84" w:lineRule="exact"/>
        <w:rPr>
          <w:rFonts w:ascii="MS Gothic" w:eastAsia="MS Gothic" w:hAnsi="MS Gothic"/>
        </w:rPr>
      </w:pPr>
    </w:p>
    <w:p w:rsidR="0056402E" w:rsidRDefault="0056402E">
      <w:pPr>
        <w:numPr>
          <w:ilvl w:val="0"/>
          <w:numId w:val="5"/>
        </w:numPr>
        <w:tabs>
          <w:tab w:val="left" w:pos="780"/>
        </w:tabs>
        <w:spacing w:line="242" w:lineRule="auto"/>
        <w:ind w:left="780" w:right="20" w:hanging="348"/>
        <w:jc w:val="both"/>
        <w:rPr>
          <w:rFonts w:ascii="MS Gothic" w:eastAsia="MS Gothic" w:hAnsi="MS Gothic"/>
        </w:rPr>
      </w:pPr>
      <w:r>
        <w:rPr>
          <w:rFonts w:ascii="Arial" w:eastAsia="Arial" w:hAnsi="Arial"/>
        </w:rPr>
        <w:t>zakładu o zwiększonym lub dużym ryzyku wystąpienia poważnej awarii przemysłowej, o którym mowa w art. 248 ust. 1 ustawy z dnia 27 kwietnia 2001 r. – Prawo ochrony środowiska (Dz. U. z 2024 r. poz. 54) (w przypadku zaznaczenia tej opcji należy uzupełnić załącznik E)</w:t>
      </w:r>
    </w:p>
    <w:p w:rsidR="0056402E" w:rsidRDefault="0056402E">
      <w:pPr>
        <w:tabs>
          <w:tab w:val="left" w:pos="780"/>
        </w:tabs>
        <w:spacing w:line="242" w:lineRule="auto"/>
        <w:ind w:left="780" w:right="20" w:hanging="348"/>
        <w:jc w:val="both"/>
        <w:rPr>
          <w:rFonts w:ascii="MS Gothic" w:eastAsia="MS Gothic" w:hAnsi="MS Gothic"/>
        </w:rPr>
        <w:sectPr w:rsidR="0056402E">
          <w:pgSz w:w="11900" w:h="16838"/>
          <w:pgMar w:top="1055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bookmarkStart w:id="2" w:name="page3"/>
      <w:bookmarkEnd w:id="2"/>
      <w:r>
        <w:rPr>
          <w:rFonts w:ascii="Arial" w:eastAsia="Arial" w:hAnsi="Arial"/>
        </w:rPr>
        <w:lastRenderedPageBreak/>
        <w:t xml:space="preserve">7.10. Łączna powierzchnia sprzedaży w metrach kwadratowych, w </w:t>
      </w:r>
      <w:proofErr w:type="gramStart"/>
      <w:r>
        <w:rPr>
          <w:rFonts w:ascii="Arial" w:eastAsia="Arial" w:hAnsi="Arial"/>
        </w:rPr>
        <w:t>przypadku</w:t>
      </w:r>
      <w:proofErr w:type="gramEnd"/>
      <w:r>
        <w:rPr>
          <w:rFonts w:ascii="Arial" w:eastAsia="Arial" w:hAnsi="Arial"/>
        </w:rPr>
        <w:t xml:space="preserve"> gdy inwestycja dotyczy obiektu</w:t>
      </w:r>
    </w:p>
    <w:p w:rsidR="0056402E" w:rsidRDefault="0056402E">
      <w:pPr>
        <w:spacing w:line="1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500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handlowego: ………………………………………………………………………………………………................</w:t>
      </w:r>
    </w:p>
    <w:p w:rsidR="0056402E" w:rsidRDefault="0056402E">
      <w:pPr>
        <w:spacing w:line="7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 xml:space="preserve">7.11. Powierzchnia gospodarstwa rolnego w metrach kwadratowych, w </w:t>
      </w:r>
      <w:proofErr w:type="gramStart"/>
      <w:r>
        <w:rPr>
          <w:rFonts w:ascii="Arial" w:eastAsia="Arial" w:hAnsi="Arial"/>
          <w:sz w:val="19"/>
        </w:rPr>
        <w:t>przypadku</w:t>
      </w:r>
      <w:proofErr w:type="gramEnd"/>
      <w:r>
        <w:rPr>
          <w:rFonts w:ascii="Arial" w:eastAsia="Arial" w:hAnsi="Arial"/>
          <w:sz w:val="19"/>
        </w:rPr>
        <w:t xml:space="preserve"> gdy inwestycja jest związana</w:t>
      </w:r>
    </w:p>
    <w:p w:rsidR="0056402E" w:rsidRDefault="0056402E">
      <w:pPr>
        <w:spacing w:line="12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1"/>
          <w:numId w:val="6"/>
        </w:numPr>
        <w:tabs>
          <w:tab w:val="left" w:pos="640"/>
        </w:tabs>
        <w:spacing w:line="0" w:lineRule="atLeast"/>
        <w:ind w:left="640" w:hanging="148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gospodarstwem rolnym: ……………………………………………………………………………….................</w:t>
      </w:r>
    </w:p>
    <w:p w:rsidR="0056402E" w:rsidRDefault="0056402E">
      <w:pPr>
        <w:spacing w:line="71" w:lineRule="exact"/>
        <w:rPr>
          <w:rFonts w:ascii="Arial" w:eastAsia="Arial" w:hAnsi="Arial"/>
          <w:sz w:val="19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7.12. Dodatkowe informacje dotyczące terenu inwestycji</w:t>
      </w:r>
      <w:hyperlink w:anchor="page1" w:history="1">
        <w:r>
          <w:rPr>
            <w:rFonts w:ascii="Arial" w:eastAsia="Arial" w:hAnsi="Arial"/>
            <w:sz w:val="24"/>
            <w:vertAlign w:val="superscript"/>
          </w:rPr>
          <w:t>3)</w:t>
        </w:r>
      </w:hyperlink>
      <w:r>
        <w:rPr>
          <w:rFonts w:ascii="Arial" w:eastAsia="Arial" w:hAnsi="Arial"/>
          <w:sz w:val="19"/>
        </w:rPr>
        <w:t>: ……………………………………...………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</w:t>
      </w:r>
      <w:proofErr w:type="gramStart"/>
      <w:r>
        <w:rPr>
          <w:rFonts w:ascii="Arial" w:eastAsia="Arial" w:hAnsi="Arial"/>
          <w:sz w:val="19"/>
        </w:rPr>
        <w:t>…....</w:t>
      </w:r>
      <w:proofErr w:type="gramEnd"/>
      <w:r>
        <w:rPr>
          <w:rFonts w:ascii="Arial" w:eastAsia="Arial" w:hAnsi="Arial"/>
          <w:sz w:val="19"/>
        </w:rPr>
        <w:t>.</w:t>
      </w:r>
    </w:p>
    <w:p w:rsidR="0056402E" w:rsidRDefault="0056402E">
      <w:pPr>
        <w:spacing w:line="347" w:lineRule="exact"/>
        <w:rPr>
          <w:rFonts w:ascii="Arial" w:eastAsia="Arial" w:hAnsi="Arial"/>
          <w:sz w:val="19"/>
        </w:rPr>
      </w:pPr>
    </w:p>
    <w:p w:rsidR="0056402E" w:rsidRDefault="0056402E">
      <w:pPr>
        <w:numPr>
          <w:ilvl w:val="0"/>
          <w:numId w:val="7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OBSŁUGA KOMUNIKACYJNA</w:t>
      </w:r>
    </w:p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24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-212725</wp:posOffset>
            </wp:positionV>
            <wp:extent cx="6193155" cy="251460"/>
            <wp:effectExtent l="0" t="0" r="0" b="0"/>
            <wp:wrapNone/>
            <wp:docPr id="12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98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"/>
        <w:gridCol w:w="280"/>
        <w:gridCol w:w="980"/>
        <w:gridCol w:w="480"/>
        <w:gridCol w:w="540"/>
        <w:gridCol w:w="440"/>
        <w:gridCol w:w="960"/>
        <w:gridCol w:w="2400"/>
        <w:gridCol w:w="700"/>
        <w:gridCol w:w="940"/>
        <w:gridCol w:w="1940"/>
      </w:tblGrid>
      <w:tr w:rsidR="00A55D05">
        <w:trPr>
          <w:trHeight w:val="230"/>
        </w:trPr>
        <w:tc>
          <w:tcPr>
            <w:tcW w:w="2840" w:type="dxa"/>
            <w:gridSpan w:val="6"/>
            <w:vAlign w:val="bottom"/>
          </w:tcPr>
          <w:p w:rsidR="0056402E" w:rsidRDefault="0056402E">
            <w:pPr>
              <w:spacing w:line="0" w:lineRule="atLeast"/>
              <w:rPr>
                <w:rFonts w:ascii="Arial" w:eastAsia="Arial" w:hAnsi="Arial"/>
              </w:rPr>
            </w:pPr>
            <w:r>
              <w:rPr>
                <w:rFonts w:ascii="Arial" w:eastAsia="Arial" w:hAnsi="Arial"/>
              </w:rPr>
              <w:t>8.1. Dostęp do drogi publicznej:</w:t>
            </w:r>
          </w:p>
        </w:tc>
        <w:tc>
          <w:tcPr>
            <w:tcW w:w="9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40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70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9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A55D05">
        <w:trPr>
          <w:trHeight w:val="434"/>
        </w:trPr>
        <w:tc>
          <w:tcPr>
            <w:tcW w:w="12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56402E" w:rsidRDefault="0056402E">
            <w:pPr>
              <w:spacing w:line="230" w:lineRule="exact"/>
              <w:rPr>
                <w:rFonts w:ascii="Arial" w:eastAsia="Arial" w:hAnsi="Arial"/>
              </w:rPr>
            </w:pPr>
            <w:r>
              <w:rPr>
                <w:rFonts w:ascii="MS Gothic" w:eastAsia="MS Gothic" w:hAnsi="MS Gothic"/>
              </w:rPr>
              <w:t>☐</w:t>
            </w:r>
            <w:r>
              <w:rPr>
                <w:rFonts w:ascii="Arial" w:eastAsia="Arial" w:hAnsi="Arial"/>
              </w:rPr>
              <w:t xml:space="preserve"> nie dotyczy</w:t>
            </w:r>
          </w:p>
        </w:tc>
        <w:tc>
          <w:tcPr>
            <w:tcW w:w="1940" w:type="dxa"/>
            <w:gridSpan w:val="3"/>
            <w:vAlign w:val="bottom"/>
          </w:tcPr>
          <w:p w:rsidR="0056402E" w:rsidRDefault="0056402E">
            <w:pPr>
              <w:spacing w:line="230" w:lineRule="exact"/>
              <w:ind w:left="140"/>
              <w:rPr>
                <w:rFonts w:ascii="Arial" w:eastAsia="Arial" w:hAnsi="Arial"/>
              </w:rPr>
            </w:pPr>
            <w:r>
              <w:rPr>
                <w:rFonts w:ascii="MS Gothic" w:eastAsia="MS Gothic" w:hAnsi="MS Gothic"/>
              </w:rPr>
              <w:t>☐</w:t>
            </w:r>
            <w:r>
              <w:rPr>
                <w:rFonts w:ascii="Arial" w:eastAsia="Arial" w:hAnsi="Arial"/>
              </w:rPr>
              <w:t xml:space="preserve"> bezpośredni</w:t>
            </w:r>
          </w:p>
        </w:tc>
        <w:tc>
          <w:tcPr>
            <w:tcW w:w="3100" w:type="dxa"/>
            <w:gridSpan w:val="2"/>
            <w:vAlign w:val="bottom"/>
          </w:tcPr>
          <w:p w:rsidR="0056402E" w:rsidRDefault="0056402E">
            <w:pPr>
              <w:spacing w:line="288" w:lineRule="exact"/>
              <w:rPr>
                <w:rFonts w:ascii="Arial" w:eastAsia="Arial" w:hAnsi="Arial"/>
              </w:rPr>
            </w:pPr>
            <w:r>
              <w:rPr>
                <w:rFonts w:ascii="MS Gothic" w:eastAsia="MS Gothic" w:hAnsi="MS Gothic"/>
              </w:rPr>
              <w:t>☐</w:t>
            </w:r>
            <w:r>
              <w:rPr>
                <w:rFonts w:ascii="Arial" w:eastAsia="Arial" w:hAnsi="Arial"/>
              </w:rPr>
              <w:t xml:space="preserve"> pośredni</w:t>
            </w:r>
            <w:r>
              <w:rPr>
                <w:rFonts w:ascii="Arial" w:eastAsia="Arial" w:hAnsi="Arial"/>
                <w:sz w:val="25"/>
                <w:vertAlign w:val="superscript"/>
              </w:rPr>
              <w:t>9)</w:t>
            </w:r>
            <w:r>
              <w:rPr>
                <w:rFonts w:ascii="Arial" w:eastAsia="Arial" w:hAnsi="Arial"/>
              </w:rPr>
              <w:t xml:space="preserve"> (droga wewnętrzna)</w:t>
            </w:r>
          </w:p>
        </w:tc>
        <w:tc>
          <w:tcPr>
            <w:tcW w:w="2860" w:type="dxa"/>
            <w:gridSpan w:val="2"/>
            <w:vAlign w:val="bottom"/>
          </w:tcPr>
          <w:p w:rsidR="0056402E" w:rsidRDefault="0056402E">
            <w:pPr>
              <w:spacing w:line="288" w:lineRule="exact"/>
              <w:ind w:left="120"/>
              <w:rPr>
                <w:rFonts w:ascii="Arial" w:eastAsia="Arial" w:hAnsi="Arial"/>
              </w:rPr>
            </w:pPr>
            <w:r>
              <w:rPr>
                <w:rFonts w:ascii="MS Gothic" w:eastAsia="MS Gothic" w:hAnsi="MS Gothic"/>
              </w:rPr>
              <w:t>☐</w:t>
            </w:r>
            <w:r>
              <w:rPr>
                <w:rFonts w:ascii="Arial" w:eastAsia="Arial" w:hAnsi="Arial"/>
              </w:rPr>
              <w:t xml:space="preserve"> pośredni</w:t>
            </w:r>
            <w:r>
              <w:rPr>
                <w:rFonts w:ascii="Arial" w:eastAsia="Arial" w:hAnsi="Arial"/>
                <w:sz w:val="25"/>
                <w:vertAlign w:val="superscript"/>
              </w:rPr>
              <w:t>9)</w:t>
            </w:r>
            <w:r>
              <w:rPr>
                <w:rFonts w:ascii="Arial" w:eastAsia="Arial" w:hAnsi="Arial"/>
              </w:rPr>
              <w:t xml:space="preserve"> (służebność)</w:t>
            </w:r>
          </w:p>
        </w:tc>
      </w:tr>
      <w:tr w:rsidR="00A55D05">
        <w:trPr>
          <w:trHeight w:val="527"/>
        </w:trPr>
        <w:tc>
          <w:tcPr>
            <w:tcW w:w="12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360" w:type="dxa"/>
            <w:gridSpan w:val="9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0"/>
              <w:rPr>
                <w:rFonts w:ascii="Arial" w:eastAsia="Arial" w:hAnsi="Arial"/>
                <w:w w:val="99"/>
              </w:rPr>
            </w:pPr>
            <w:r>
              <w:rPr>
                <w:rFonts w:ascii="Arial" w:eastAsia="Arial" w:hAnsi="Arial"/>
                <w:w w:val="99"/>
              </w:rPr>
              <w:t>Identyfikator działki lub działek ewidencyjnych</w:t>
            </w:r>
            <w:r>
              <w:rPr>
                <w:rFonts w:ascii="Arial" w:eastAsia="Arial" w:hAnsi="Arial"/>
                <w:w w:val="99"/>
                <w:sz w:val="25"/>
                <w:vertAlign w:val="superscript"/>
              </w:rPr>
              <w:t>6)</w:t>
            </w:r>
            <w:r>
              <w:rPr>
                <w:rFonts w:ascii="Arial" w:eastAsia="Arial" w:hAnsi="Arial"/>
                <w:w w:val="99"/>
              </w:rPr>
              <w:t>: ………………………………………………</w:t>
            </w:r>
            <w:proofErr w:type="gramStart"/>
            <w:r>
              <w:rPr>
                <w:rFonts w:ascii="Arial" w:eastAsia="Arial" w:hAnsi="Arial"/>
                <w:w w:val="99"/>
              </w:rPr>
              <w:t>…….</w:t>
            </w:r>
            <w:proofErr w:type="gramEnd"/>
            <w:r>
              <w:rPr>
                <w:rFonts w:ascii="Arial" w:eastAsia="Arial" w:hAnsi="Arial"/>
                <w:w w:val="99"/>
              </w:rPr>
              <w:t>.……</w:t>
            </w:r>
            <w:proofErr w:type="gramStart"/>
            <w:r>
              <w:rPr>
                <w:rFonts w:ascii="Arial" w:eastAsia="Arial" w:hAnsi="Arial"/>
                <w:w w:val="99"/>
              </w:rPr>
              <w:t>…….</w:t>
            </w:r>
            <w:proofErr w:type="gramEnd"/>
            <w:r>
              <w:rPr>
                <w:rFonts w:ascii="Arial" w:eastAsia="Arial" w:hAnsi="Arial"/>
                <w:w w:val="99"/>
              </w:rPr>
              <w:t>.</w:t>
            </w:r>
          </w:p>
        </w:tc>
      </w:tr>
      <w:tr w:rsidR="00A55D05">
        <w:trPr>
          <w:trHeight w:val="221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Województwo</w:t>
            </w:r>
          </w:p>
        </w:tc>
        <w:tc>
          <w:tcPr>
            <w:tcW w:w="10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2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Powiat</w:t>
            </w:r>
          </w:p>
        </w:tc>
        <w:tc>
          <w:tcPr>
            <w:tcW w:w="4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Gmina</w:t>
            </w:r>
          </w:p>
        </w:tc>
        <w:tc>
          <w:tcPr>
            <w:tcW w:w="24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5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Obręb ewidencyjny</w:t>
            </w:r>
          </w:p>
        </w:tc>
        <w:tc>
          <w:tcPr>
            <w:tcW w:w="16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280"/>
              <w:rPr>
                <w:rFonts w:ascii="Arial" w:eastAsia="Arial" w:hAnsi="Arial"/>
                <w:vertAlign w:val="superscript"/>
              </w:rPr>
            </w:pPr>
            <w:r>
              <w:rPr>
                <w:rFonts w:ascii="Arial" w:eastAsia="Arial" w:hAnsi="Arial"/>
                <w:sz w:val="16"/>
              </w:rPr>
              <w:t>Arkusz mapy</w:t>
            </w:r>
            <w:hyperlink w:anchor="page1" w:history="1">
              <w:r>
                <w:rPr>
                  <w:rFonts w:ascii="Arial" w:eastAsia="Arial" w:hAnsi="Arial"/>
                  <w:vertAlign w:val="superscript"/>
                </w:rPr>
                <w:t>3)</w:t>
              </w:r>
            </w:hyperlink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Numer działki</w:t>
            </w:r>
          </w:p>
        </w:tc>
      </w:tr>
      <w:tr w:rsidR="00A55D05">
        <w:trPr>
          <w:trHeight w:val="155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2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0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6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9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ewidencyjnej</w:t>
            </w:r>
          </w:p>
        </w:tc>
      </w:tr>
      <w:tr w:rsidR="00A55D05">
        <w:trPr>
          <w:trHeight w:val="32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8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70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9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A55D05">
        <w:trPr>
          <w:trHeight w:val="50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203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8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4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70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209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8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4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70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211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8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8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5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44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4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700" w:type="dxa"/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51"/>
        </w:trPr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6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333"/>
        </w:trPr>
        <w:tc>
          <w:tcPr>
            <w:tcW w:w="400" w:type="dxa"/>
            <w:gridSpan w:val="2"/>
            <w:vAlign w:val="bottom"/>
          </w:tcPr>
          <w:p w:rsidR="0056402E" w:rsidRDefault="0056402E">
            <w:pPr>
              <w:spacing w:line="0" w:lineRule="atLeast"/>
              <w:rPr>
                <w:rFonts w:ascii="Arial" w:eastAsia="Arial" w:hAnsi="Arial"/>
                <w:w w:val="94"/>
                <w:sz w:val="16"/>
              </w:rPr>
            </w:pPr>
            <w:r>
              <w:rPr>
                <w:rFonts w:ascii="Arial" w:eastAsia="Arial" w:hAnsi="Arial"/>
                <w:w w:val="94"/>
                <w:sz w:val="16"/>
              </w:rPr>
              <w:t>8.1.1.</w:t>
            </w:r>
          </w:p>
        </w:tc>
        <w:tc>
          <w:tcPr>
            <w:tcW w:w="9360" w:type="dxa"/>
            <w:gridSpan w:val="9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Dodatkowe informacje dotyczące dostępu do drogi publicznej</w:t>
            </w:r>
            <w:hyperlink w:anchor="page1" w:history="1">
              <w:r>
                <w:rPr>
                  <w:rFonts w:ascii="Arial" w:eastAsia="Arial" w:hAnsi="Arial"/>
                  <w:vertAlign w:val="superscript"/>
                </w:rPr>
                <w:t>3)</w:t>
              </w:r>
            </w:hyperlink>
            <w:r>
              <w:rPr>
                <w:rFonts w:ascii="Arial" w:eastAsia="Arial" w:hAnsi="Arial"/>
                <w:sz w:val="16"/>
              </w:rPr>
              <w:t>: ……………</w:t>
            </w:r>
            <w:proofErr w:type="gramStart"/>
            <w:r>
              <w:rPr>
                <w:rFonts w:ascii="Arial" w:eastAsia="Arial" w:hAnsi="Arial"/>
                <w:sz w:val="16"/>
              </w:rPr>
              <w:t>…….</w:t>
            </w:r>
            <w:proofErr w:type="gramEnd"/>
            <w:r>
              <w:rPr>
                <w:rFonts w:ascii="Arial" w:eastAsia="Arial" w:hAnsi="Arial"/>
                <w:sz w:val="16"/>
              </w:rPr>
              <w:t>…………………………………………………</w:t>
            </w:r>
            <w:proofErr w:type="gramStart"/>
            <w:r>
              <w:rPr>
                <w:rFonts w:ascii="Arial" w:eastAsia="Arial" w:hAnsi="Arial"/>
                <w:sz w:val="16"/>
              </w:rPr>
              <w:t>…….</w:t>
            </w:r>
            <w:proofErr w:type="gramEnd"/>
            <w:r>
              <w:rPr>
                <w:rFonts w:ascii="Arial" w:eastAsia="Arial" w:hAnsi="Arial"/>
                <w:sz w:val="16"/>
              </w:rPr>
              <w:t>.</w:t>
            </w:r>
          </w:p>
        </w:tc>
      </w:tr>
    </w:tbl>
    <w:p w:rsidR="0056402E" w:rsidRDefault="0056402E">
      <w:pPr>
        <w:spacing w:line="157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8.2. Wnioskowana liczba miejsc do parkowania:</w:t>
      </w:r>
    </w:p>
    <w:p w:rsidR="0056402E" w:rsidRDefault="0056402E">
      <w:pPr>
        <w:spacing w:line="4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0"/>
        <w:gridCol w:w="2980"/>
        <w:gridCol w:w="1260"/>
        <w:gridCol w:w="1300"/>
        <w:gridCol w:w="260"/>
        <w:gridCol w:w="1100"/>
        <w:gridCol w:w="2280"/>
      </w:tblGrid>
      <w:tr w:rsidR="00A55D05">
        <w:trPr>
          <w:trHeight w:val="243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2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Istniejąca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3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Projektowana liczba miejsc do parkowania</w:t>
            </w:r>
          </w:p>
        </w:tc>
      </w:tr>
      <w:tr w:rsidR="00A55D05">
        <w:trPr>
          <w:trHeight w:val="52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5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12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Nie dotyczy</w:t>
            </w:r>
          </w:p>
        </w:tc>
        <w:tc>
          <w:tcPr>
            <w:tcW w:w="13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liczba miejsc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113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3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minimalna</w:t>
            </w:r>
          </w:p>
        </w:tc>
        <w:tc>
          <w:tcPr>
            <w:tcW w:w="228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maksymalna</w:t>
            </w:r>
          </w:p>
        </w:tc>
      </w:tr>
      <w:tr w:rsidR="00A55D05">
        <w:trPr>
          <w:trHeight w:val="185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do parkowania</w:t>
            </w: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A55D05">
        <w:trPr>
          <w:trHeight w:val="5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19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right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8.2.1.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garaż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…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  <w:tr w:rsidR="00A55D05">
        <w:trPr>
          <w:trHeight w:val="196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right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8.2.2.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parking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…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  <w:tr w:rsidR="00A55D05">
        <w:trPr>
          <w:trHeight w:val="202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right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8.2.3.</w:t>
            </w: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inne</w:t>
            </w: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1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…</w:t>
            </w: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</w:tbl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column">
                  <wp:posOffset>6159500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635" b="0"/>
                <wp:wrapNone/>
                <wp:docPr id="212055310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5BAE28" id="Rectangle 13" o:spid="_x0000_s1026" style="position:absolute;margin-left:485pt;margin-top:-.7pt;width:.95pt;height:.9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" fillcolor="black" strokecolor="white"/>
            </w:pict>
          </mc:Fallback>
        </mc:AlternateContent>
      </w:r>
    </w:p>
    <w:p w:rsidR="0056402E" w:rsidRDefault="0056402E">
      <w:pPr>
        <w:spacing w:line="8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6"/>
        </w:rPr>
      </w:pPr>
      <w:proofErr w:type="gramStart"/>
      <w:r>
        <w:rPr>
          <w:rFonts w:ascii="Arial" w:eastAsia="Arial" w:hAnsi="Arial"/>
          <w:sz w:val="16"/>
        </w:rPr>
        <w:t>8.2.4.  Dodatkowe</w:t>
      </w:r>
      <w:proofErr w:type="gramEnd"/>
      <w:r>
        <w:rPr>
          <w:rFonts w:ascii="Arial" w:eastAsia="Arial" w:hAnsi="Arial"/>
          <w:sz w:val="16"/>
        </w:rPr>
        <w:t xml:space="preserve"> informacje dotyczące miejsc do parkowania</w:t>
      </w:r>
      <w:hyperlink w:anchor="page1" w:history="1">
        <w:r>
          <w:rPr>
            <w:rFonts w:ascii="Arial" w:eastAsia="Arial" w:hAnsi="Arial"/>
            <w:vertAlign w:val="superscript"/>
          </w:rPr>
          <w:t>3)</w:t>
        </w:r>
      </w:hyperlink>
      <w:r>
        <w:rPr>
          <w:rFonts w:ascii="Arial" w:eastAsia="Arial" w:hAnsi="Arial"/>
          <w:sz w:val="16"/>
        </w:rPr>
        <w:t>: ……………………………………………………………………………………</w:t>
      </w:r>
    </w:p>
    <w:p w:rsidR="0056402E" w:rsidRDefault="0056402E">
      <w:pPr>
        <w:spacing w:line="0" w:lineRule="atLeast"/>
        <w:rPr>
          <w:rFonts w:ascii="Arial" w:eastAsia="Arial" w:hAnsi="Arial"/>
          <w:sz w:val="16"/>
        </w:rPr>
        <w:sectPr w:rsidR="0056402E">
          <w:pgSz w:w="11900" w:h="16838"/>
          <w:pgMar w:top="990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061D55">
      <w:pPr>
        <w:numPr>
          <w:ilvl w:val="0"/>
          <w:numId w:val="8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bookmarkStart w:id="3" w:name="page4"/>
      <w:bookmarkEnd w:id="3"/>
      <w:r>
        <w:rPr>
          <w:rFonts w:ascii="Arial" w:eastAsia="Arial" w:hAnsi="Arial"/>
          <w:noProof/>
          <w:sz w:val="16"/>
        </w:rPr>
        <w:lastRenderedPageBreak/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631190</wp:posOffset>
            </wp:positionV>
            <wp:extent cx="6193155" cy="426720"/>
            <wp:effectExtent l="0" t="0" r="0" b="0"/>
            <wp:wrapNone/>
            <wp:docPr id="14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02E">
        <w:rPr>
          <w:rFonts w:ascii="Arial" w:eastAsia="Arial" w:hAnsi="Arial"/>
          <w:b/>
          <w:sz w:val="24"/>
        </w:rPr>
        <w:t>ZAŁĄCZNIK – DANE DOTYCZĄCE INFRASTRUKTURY TECHNICZNEJ</w:t>
      </w:r>
    </w:p>
    <w:p w:rsidR="0056402E" w:rsidRDefault="0056402E">
      <w:pPr>
        <w:spacing w:line="2" w:lineRule="exact"/>
        <w:rPr>
          <w:rFonts w:ascii="Arial" w:eastAsia="Arial" w:hAnsi="Arial"/>
          <w:b/>
          <w:sz w:val="24"/>
        </w:rPr>
      </w:pPr>
    </w:p>
    <w:p w:rsidR="0056402E" w:rsidRDefault="0056402E">
      <w:pPr>
        <w:spacing w:line="0" w:lineRule="atLeast"/>
        <w:ind w:left="46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Nr egzemplarza</w:t>
      </w:r>
      <w:r>
        <w:rPr>
          <w:rFonts w:ascii="Arial" w:eastAsia="Arial" w:hAnsi="Arial"/>
          <w:sz w:val="32"/>
          <w:vertAlign w:val="superscript"/>
        </w:rPr>
        <w:t>10)</w:t>
      </w:r>
      <w:r>
        <w:rPr>
          <w:rFonts w:ascii="Arial" w:eastAsia="Arial" w:hAnsi="Arial"/>
          <w:b/>
          <w:sz w:val="24"/>
        </w:rPr>
        <w:t>: ….</w:t>
      </w:r>
    </w:p>
    <w:p w:rsidR="0056402E" w:rsidRDefault="0056402E">
      <w:pPr>
        <w:spacing w:line="2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A.1. Informacje dotyczące infrastruktury technicznej:</w:t>
      </w:r>
    </w:p>
    <w:p w:rsidR="0056402E" w:rsidRDefault="0056402E">
      <w:pPr>
        <w:spacing w:line="43" w:lineRule="exact"/>
        <w:rPr>
          <w:rFonts w:ascii="Times New Roman" w:eastAsia="Times New Roman" w:hAnsi="Times New Roman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0"/>
        <w:gridCol w:w="840"/>
        <w:gridCol w:w="4460"/>
        <w:gridCol w:w="900"/>
        <w:gridCol w:w="1240"/>
      </w:tblGrid>
      <w:tr w:rsidR="00A55D05">
        <w:trPr>
          <w:trHeight w:val="265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5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Infrastruktura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Nie</w:t>
            </w:r>
          </w:p>
        </w:tc>
        <w:tc>
          <w:tcPr>
            <w:tcW w:w="44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5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9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Istniejące</w:t>
            </w:r>
          </w:p>
        </w:tc>
        <w:tc>
          <w:tcPr>
            <w:tcW w:w="12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8"/>
                <w:sz w:val="16"/>
              </w:rPr>
            </w:pPr>
            <w:r>
              <w:rPr>
                <w:rFonts w:ascii="Arial" w:eastAsia="Arial" w:hAnsi="Arial"/>
                <w:w w:val="98"/>
                <w:sz w:val="16"/>
              </w:rPr>
              <w:t>Projektowane</w:t>
            </w:r>
          </w:p>
        </w:tc>
      </w:tr>
      <w:tr w:rsidR="00A55D05">
        <w:trPr>
          <w:trHeight w:val="184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techniczna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dotyczy</w:t>
            </w: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A55D05">
        <w:trPr>
          <w:trHeight w:val="11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A55D05">
        <w:trPr>
          <w:trHeight w:val="5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15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wodociągowe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6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A.1.1. Dostęp do wody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studnia do poboru wody pitnej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9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…………………………………………………………...</w:t>
            </w:r>
          </w:p>
        </w:tc>
      </w:tr>
      <w:tr w:rsidR="00A55D05">
        <w:trPr>
          <w:trHeight w:val="16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kanalizacyjne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6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bezodpływowy zbiornik na nieczystości ciekłe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A.1.2. Odprowadzanie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1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indywidualna oczyszczalnia ścieków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184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ścieków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45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A55D05">
        <w:trPr>
          <w:trHeight w:val="62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9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160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0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kanalizacyjne po wcześniejszym podczyszczeniu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3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5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bezodpływowy zbiornik na ścieki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A.1.3. Odprowadzanie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7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indywidualna oczyszczalnia ścieków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45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82" w:lineRule="exac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 oczyszczanie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A55D05">
        <w:trPr>
          <w:trHeight w:val="11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bezodpływowy zbiornik na ścieki odzwierzęce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184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ścieków innych niż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4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60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płyta obornikowa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99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0" w:lineRule="exac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 pkt A.1.2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A55D05">
        <w:trPr>
          <w:trHeight w:val="6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6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15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kanalizacji deszczowej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6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na własny nieutwardzony teren inwestycji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79" w:lineRule="exac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A.1.4. Odprowadzenie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9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0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na własny teren inwestycji, do dołów chłonnych lub zbiorników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18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82" w:lineRule="exac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wód opadowych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69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0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retencyjnych</w:t>
            </w: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55D05">
        <w:trPr>
          <w:trHeight w:val="7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55D05">
        <w:trPr>
          <w:trHeight w:val="7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76" w:lineRule="exac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 roztopowych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55D05">
        <w:trPr>
          <w:trHeight w:val="84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7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15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do sieci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6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A.1.5. Dostęp do energii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instalacja pozyskująca energię elektryczną ze źródeł odnawialnych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8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82" w:lineRule="exac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elektrycznej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12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A55D05">
        <w:trPr>
          <w:trHeight w:val="40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A55D0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15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do sieci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6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naziemny zbiornik na gaz płynny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17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A.1.6. Dostęp do gazu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podziemny zbiornik na gaz płynny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165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162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do sieci ciepłowniczej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15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indywidualne źródło ciepła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18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A.1.7. Źródło ciepła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instalacja pozyskująca energię cieplną ze źródeł odnawialnych</w:t>
            </w: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166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1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52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150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0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zgodnie z regulaminem utrzymania czystości i porządku na terenie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9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gminy</w:t>
            </w: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55D05">
        <w:trPr>
          <w:trHeight w:val="9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A.1.8. Gospodarka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5D05">
        <w:trPr>
          <w:trHeight w:val="5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4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59" w:lineRule="exac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inne</w:t>
            </w:r>
          </w:p>
        </w:tc>
        <w:tc>
          <w:tcPr>
            <w:tcW w:w="9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172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72" w:lineRule="exact"/>
              <w:ind w:left="6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odpadami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56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61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51"/>
        </w:trPr>
        <w:tc>
          <w:tcPr>
            <w:tcW w:w="21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65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240"/>
        </w:trPr>
        <w:tc>
          <w:tcPr>
            <w:tcW w:w="21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A.1.9. Zaopatrzenie</w:t>
            </w: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44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przyłącze do sieci</w:t>
            </w:r>
          </w:p>
        </w:tc>
        <w:tc>
          <w:tcPr>
            <w:tcW w:w="9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33"/>
        </w:trPr>
        <w:tc>
          <w:tcPr>
            <w:tcW w:w="21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5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 środki łączności</w:t>
            </w: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4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9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A55D05">
        <w:trPr>
          <w:trHeight w:val="28"/>
        </w:trPr>
        <w:tc>
          <w:tcPr>
            <w:tcW w:w="21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65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zapotrzebowanie oraz dodatkowe informacje</w:t>
            </w:r>
            <w:r>
              <w:rPr>
                <w:rFonts w:ascii="Arial" w:eastAsia="Arial" w:hAnsi="Arial"/>
                <w:sz w:val="18"/>
                <w:vertAlign w:val="superscript"/>
              </w:rPr>
              <w:t>11)</w:t>
            </w:r>
            <w:r>
              <w:rPr>
                <w:rFonts w:ascii="Arial" w:eastAsia="Arial" w:hAnsi="Arial"/>
                <w:sz w:val="14"/>
              </w:rPr>
              <w:t>: ……………………………………………………</w:t>
            </w:r>
            <w:proofErr w:type="gramStart"/>
            <w:r>
              <w:rPr>
                <w:rFonts w:ascii="Arial" w:eastAsia="Arial" w:hAnsi="Arial"/>
                <w:sz w:val="14"/>
              </w:rPr>
              <w:t>…….</w:t>
            </w:r>
            <w:proofErr w:type="gramEnd"/>
            <w:r>
              <w:rPr>
                <w:rFonts w:ascii="Arial" w:eastAsia="Arial" w:hAnsi="Arial"/>
                <w:sz w:val="14"/>
              </w:rPr>
              <w:t>.</w:t>
            </w:r>
          </w:p>
        </w:tc>
      </w:tr>
      <w:tr w:rsidR="00A55D05">
        <w:trPr>
          <w:trHeight w:val="223"/>
        </w:trPr>
        <w:tc>
          <w:tcPr>
            <w:tcW w:w="21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6580" w:type="dxa"/>
            <w:gridSpan w:val="3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</w:tbl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9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column">
                  <wp:posOffset>65405</wp:posOffset>
                </wp:positionH>
                <wp:positionV relativeFrom="paragraph">
                  <wp:posOffset>-1106805</wp:posOffset>
                </wp:positionV>
                <wp:extent cx="12700" cy="12700"/>
                <wp:effectExtent l="0" t="0" r="0" b="0"/>
                <wp:wrapNone/>
                <wp:docPr id="447302196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1323A1" id="Rectangle 15" o:spid="_x0000_s1026" style="position:absolute;margin-left:5.15pt;margin-top:-87.15pt;width:1pt;height:1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" fillcolor="black" strokecolor="white"/>
            </w:pict>
          </mc:Fallback>
        </mc:AlternateContent>
      </w:r>
      <w:r>
        <w:rPr>
          <w:rFonts w:ascii="Times New Roman" w:eastAsia="Times New Roman" w:hAnsi="Times New Roman"/>
          <w:noProof/>
          <w:sz w:val="19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column">
                  <wp:posOffset>1384935</wp:posOffset>
                </wp:positionH>
                <wp:positionV relativeFrom="paragraph">
                  <wp:posOffset>-1106805</wp:posOffset>
                </wp:positionV>
                <wp:extent cx="12700" cy="12700"/>
                <wp:effectExtent l="3810" t="0" r="2540" b="0"/>
                <wp:wrapNone/>
                <wp:docPr id="10006617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7262BE" id="Rectangle 16" o:spid="_x0000_s1026" style="position:absolute;margin-left:109.05pt;margin-top:-87.15pt;width:1pt;height:1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" fillcolor="black" strokecolor="white"/>
            </w:pict>
          </mc:Fallback>
        </mc:AlternateContent>
      </w:r>
    </w:p>
    <w:p w:rsidR="0056402E" w:rsidRDefault="0056402E">
      <w:pPr>
        <w:spacing w:line="275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A.2. Dodatkowe informacje z zakresu infrastruktury technicznej</w:t>
      </w:r>
      <w:hyperlink w:anchor="page1" w:history="1">
        <w:r>
          <w:rPr>
            <w:rFonts w:ascii="Arial" w:eastAsia="Arial" w:hAnsi="Arial"/>
            <w:sz w:val="25"/>
            <w:vertAlign w:val="superscript"/>
          </w:rPr>
          <w:t>3)</w:t>
        </w:r>
      </w:hyperlink>
      <w:r>
        <w:rPr>
          <w:rFonts w:ascii="Arial" w:eastAsia="Arial" w:hAnsi="Arial"/>
        </w:rPr>
        <w:t>:</w:t>
      </w:r>
    </w:p>
    <w:p w:rsidR="0056402E" w:rsidRDefault="0056402E">
      <w:pPr>
        <w:spacing w:line="234" w:lineRule="auto"/>
        <w:ind w:left="440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…………………………………………………………………………………………………………………………..</w:t>
      </w:r>
    </w:p>
    <w:p w:rsidR="0056402E" w:rsidRDefault="0056402E">
      <w:pPr>
        <w:spacing w:line="234" w:lineRule="auto"/>
        <w:ind w:left="440"/>
        <w:rPr>
          <w:rFonts w:ascii="Arial" w:eastAsia="Arial" w:hAnsi="Arial"/>
          <w:sz w:val="19"/>
        </w:rPr>
        <w:sectPr w:rsidR="0056402E">
          <w:pgSz w:w="11900" w:h="16838"/>
          <w:pgMar w:top="1053" w:right="1086" w:bottom="1440" w:left="1080" w:header="0" w:footer="0" w:gutter="0"/>
          <w:cols w:space="0" w:equalWidth="0">
            <w:col w:w="9740"/>
          </w:cols>
          <w:docGrid w:linePitch="360"/>
        </w:sectPr>
      </w:pPr>
    </w:p>
    <w:p w:rsidR="0056402E" w:rsidRDefault="00061D55">
      <w:pPr>
        <w:numPr>
          <w:ilvl w:val="0"/>
          <w:numId w:val="9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bookmarkStart w:id="4" w:name="page5"/>
      <w:bookmarkEnd w:id="4"/>
      <w:r>
        <w:rPr>
          <w:rFonts w:ascii="Arial" w:eastAsia="Arial" w:hAnsi="Arial"/>
          <w:noProof/>
          <w:sz w:val="19"/>
        </w:rPr>
        <w:lastRenderedPageBreak/>
        <w:drawing>
          <wp:anchor distT="0" distB="0" distL="114300" distR="114300" simplePos="0" relativeHeight="251659776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631190</wp:posOffset>
            </wp:positionV>
            <wp:extent cx="6193155" cy="251460"/>
            <wp:effectExtent l="0" t="0" r="0" b="0"/>
            <wp:wrapNone/>
            <wp:docPr id="17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02E">
        <w:rPr>
          <w:rFonts w:ascii="Arial" w:eastAsia="Arial" w:hAnsi="Arial"/>
          <w:b/>
          <w:sz w:val="24"/>
        </w:rPr>
        <w:t>ZAŁĄCZNIK – DANE DOTYCZĄCE BUDYNKU | Nr egzemplarza</w:t>
      </w:r>
      <w:r w:rsidR="0056402E">
        <w:rPr>
          <w:rFonts w:ascii="Arial" w:eastAsia="Arial" w:hAnsi="Arial"/>
          <w:sz w:val="32"/>
          <w:vertAlign w:val="superscript"/>
        </w:rPr>
        <w:t>10)</w:t>
      </w:r>
      <w:r w:rsidR="0056402E">
        <w:rPr>
          <w:rFonts w:ascii="Arial" w:eastAsia="Arial" w:hAnsi="Arial"/>
          <w:b/>
          <w:sz w:val="24"/>
        </w:rPr>
        <w:t>: ….</w:t>
      </w:r>
    </w:p>
    <w:p w:rsidR="0056402E" w:rsidRDefault="0056402E">
      <w:pPr>
        <w:spacing w:line="225" w:lineRule="auto"/>
        <w:rPr>
          <w:rFonts w:ascii="Arial" w:eastAsia="Arial" w:hAnsi="Arial"/>
        </w:rPr>
      </w:pPr>
      <w:r>
        <w:rPr>
          <w:rFonts w:ascii="Arial" w:eastAsia="Arial" w:hAnsi="Arial"/>
        </w:rPr>
        <w:t>B.1. Nazwa budynku</w:t>
      </w:r>
      <w:hyperlink w:anchor="page1" w:history="1">
        <w:r>
          <w:rPr>
            <w:rFonts w:ascii="Arial" w:eastAsia="Arial" w:hAnsi="Arial"/>
            <w:sz w:val="25"/>
            <w:vertAlign w:val="superscript"/>
          </w:rPr>
          <w:t>3)</w:t>
        </w:r>
      </w:hyperlink>
      <w:r>
        <w:rPr>
          <w:rFonts w:ascii="Arial" w:eastAsia="Arial" w:hAnsi="Arial"/>
        </w:rPr>
        <w:t>:</w:t>
      </w:r>
    </w:p>
    <w:p w:rsidR="0056402E" w:rsidRDefault="0056402E">
      <w:pPr>
        <w:spacing w:line="223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………………………………………………………………………………………………………………………....</w:t>
      </w:r>
    </w:p>
    <w:p w:rsidR="0056402E" w:rsidRDefault="0056402E">
      <w:pPr>
        <w:spacing w:line="59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B.2. Funkcja budynku (zgodnie z Polską Klasyfikacją Obiektów Budowlanych):</w:t>
      </w:r>
    </w:p>
    <w:p w:rsidR="0056402E" w:rsidRDefault="0056402E">
      <w:pPr>
        <w:spacing w:line="1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……………….…………………………………………………………………………………………………………</w:t>
      </w:r>
    </w:p>
    <w:p w:rsidR="0056402E" w:rsidRDefault="0056402E">
      <w:pPr>
        <w:spacing w:line="64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540"/>
        </w:tabs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B.2.1.</w:t>
      </w:r>
      <w:r>
        <w:rPr>
          <w:rFonts w:ascii="Arial" w:eastAsia="Arial" w:hAnsi="Arial"/>
          <w:sz w:val="16"/>
        </w:rPr>
        <w:tab/>
        <w:t>Liczba lokali mieszkalnych w przypadku budynku mieszkalnego:</w:t>
      </w:r>
    </w:p>
    <w:p w:rsidR="0056402E" w:rsidRDefault="0056402E">
      <w:pPr>
        <w:spacing w:line="61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3360"/>
        </w:tabs>
        <w:spacing w:line="0" w:lineRule="atLeast"/>
        <w:ind w:left="560"/>
        <w:rPr>
          <w:rFonts w:ascii="Arial" w:eastAsia="Arial" w:hAnsi="Arial"/>
          <w:sz w:val="15"/>
        </w:rPr>
      </w:pPr>
      <w:r>
        <w:rPr>
          <w:rFonts w:ascii="Arial" w:eastAsia="Arial" w:hAnsi="Arial"/>
          <w:sz w:val="16"/>
        </w:rPr>
        <w:t>istniejąca: ……………</w:t>
      </w:r>
      <w:proofErr w:type="gramStart"/>
      <w:r>
        <w:rPr>
          <w:rFonts w:ascii="Arial" w:eastAsia="Arial" w:hAnsi="Arial"/>
          <w:sz w:val="16"/>
        </w:rPr>
        <w:t>…….</w:t>
      </w:r>
      <w:proofErr w:type="gramEnd"/>
      <w:r>
        <w:rPr>
          <w:rFonts w:ascii="Arial" w:eastAsia="Arial" w:hAnsi="Arial"/>
          <w:sz w:val="16"/>
        </w:rPr>
        <w:t>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5"/>
        </w:rPr>
        <w:t>projektowana: …………………</w:t>
      </w:r>
    </w:p>
    <w:p w:rsidR="0056402E" w:rsidRDefault="0056402E">
      <w:pPr>
        <w:tabs>
          <w:tab w:val="left" w:pos="3360"/>
        </w:tabs>
        <w:spacing w:line="0" w:lineRule="atLeast"/>
        <w:ind w:left="560"/>
        <w:rPr>
          <w:rFonts w:ascii="Arial" w:eastAsia="Arial" w:hAnsi="Arial"/>
          <w:sz w:val="15"/>
        </w:rPr>
        <w:sectPr w:rsidR="0056402E">
          <w:pgSz w:w="11900" w:h="16838"/>
          <w:pgMar w:top="1055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56402E">
      <w:pPr>
        <w:spacing w:line="30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B.3. Rodzaj prac dotyczących budynku</w:t>
      </w:r>
      <w:r>
        <w:rPr>
          <w:rFonts w:ascii="Arial" w:eastAsia="Arial" w:hAnsi="Arial"/>
          <w:sz w:val="25"/>
          <w:vertAlign w:val="superscript"/>
        </w:rPr>
        <w:t>12)</w:t>
      </w:r>
      <w:r>
        <w:rPr>
          <w:rFonts w:ascii="Arial" w:eastAsia="Arial" w:hAnsi="Arial"/>
        </w:rPr>
        <w:t>:</w:t>
      </w:r>
    </w:p>
    <w:p w:rsidR="0056402E" w:rsidRDefault="0056402E">
      <w:pPr>
        <w:spacing w:line="45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2240"/>
        </w:tabs>
        <w:spacing w:line="230" w:lineRule="exact"/>
        <w:ind w:left="440"/>
        <w:rPr>
          <w:rFonts w:ascii="Arial" w:eastAsia="Arial" w:hAnsi="Arial"/>
        </w:rPr>
      </w:pP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budowa</w:t>
      </w:r>
      <w:proofErr w:type="gramEnd"/>
      <w:r>
        <w:rPr>
          <w:rFonts w:ascii="Times New Roman" w:eastAsia="Times New Roman" w:hAnsi="Times New Roman"/>
        </w:rPr>
        <w:tab/>
      </w: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odbudowa</w:t>
      </w:r>
      <w:proofErr w:type="gramEnd"/>
    </w:p>
    <w:p w:rsidR="0056402E" w:rsidRDefault="0056402E">
      <w:pPr>
        <w:spacing w:line="125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10"/>
        </w:numPr>
        <w:tabs>
          <w:tab w:val="left" w:pos="780"/>
        </w:tabs>
        <w:spacing w:line="233" w:lineRule="exact"/>
        <w:ind w:left="780" w:hanging="348"/>
        <w:rPr>
          <w:rFonts w:ascii="MS Gothic" w:eastAsia="MS Gothic" w:hAnsi="MS Gothic"/>
        </w:rPr>
      </w:pPr>
      <w:r>
        <w:rPr>
          <w:rFonts w:ascii="Arial" w:eastAsia="Arial" w:hAnsi="Arial"/>
        </w:rPr>
        <w:t>przebudowa</w:t>
      </w: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zmiana</w:t>
      </w:r>
      <w:proofErr w:type="gramEnd"/>
      <w:r>
        <w:rPr>
          <w:rFonts w:ascii="Arial" w:eastAsia="Arial" w:hAnsi="Arial"/>
        </w:rPr>
        <w:t xml:space="preserve"> sposobu użytkowania</w:t>
      </w:r>
    </w:p>
    <w:p w:rsidR="0056402E" w:rsidRDefault="0056402E">
      <w:pPr>
        <w:spacing w:line="204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B.4. Charakterystyczne parametry budynku:</w:t>
      </w:r>
    </w:p>
    <w:p w:rsidR="0056402E" w:rsidRDefault="0056402E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</w:rPr>
        <w:br w:type="column"/>
      </w:r>
    </w:p>
    <w:p w:rsidR="0056402E" w:rsidRDefault="0056402E">
      <w:pPr>
        <w:spacing w:line="20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35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2301"/>
        </w:tabs>
        <w:spacing w:line="230" w:lineRule="exact"/>
        <w:ind w:left="2"/>
        <w:rPr>
          <w:rFonts w:ascii="Arial" w:eastAsia="Arial" w:hAnsi="Arial"/>
        </w:rPr>
      </w:pP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rozbudowa</w:t>
      </w:r>
      <w:proofErr w:type="gramEnd"/>
      <w:r>
        <w:rPr>
          <w:rFonts w:ascii="Times New Roman" w:eastAsia="Times New Roman" w:hAnsi="Times New Roman"/>
        </w:rPr>
        <w:tab/>
      </w: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nadbudowa</w:t>
      </w:r>
      <w:proofErr w:type="gramEnd"/>
    </w:p>
    <w:p w:rsidR="0056402E" w:rsidRDefault="0056402E">
      <w:pPr>
        <w:spacing w:line="135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11"/>
        </w:numPr>
        <w:tabs>
          <w:tab w:val="left" w:pos="342"/>
        </w:tabs>
        <w:spacing w:line="0" w:lineRule="atLeast"/>
        <w:ind w:left="342" w:hanging="342"/>
        <w:rPr>
          <w:rFonts w:ascii="MS Gothic" w:eastAsia="MS Gothic" w:hAnsi="MS Gothic"/>
          <w:sz w:val="19"/>
        </w:rPr>
      </w:pPr>
      <w:r>
        <w:rPr>
          <w:rFonts w:ascii="Arial" w:eastAsia="Arial" w:hAnsi="Arial"/>
          <w:sz w:val="19"/>
        </w:rPr>
        <w:t>inne: ……………………………………</w:t>
      </w:r>
      <w:proofErr w:type="gramStart"/>
      <w:r>
        <w:rPr>
          <w:rFonts w:ascii="Arial" w:eastAsia="Arial" w:hAnsi="Arial"/>
          <w:sz w:val="19"/>
        </w:rPr>
        <w:t>…….</w:t>
      </w:r>
      <w:proofErr w:type="gramEnd"/>
      <w:r>
        <w:rPr>
          <w:rFonts w:ascii="Arial" w:eastAsia="Arial" w:hAnsi="Arial"/>
          <w:sz w:val="19"/>
        </w:rPr>
        <w:t>.</w:t>
      </w:r>
    </w:p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MS Gothic" w:eastAsia="MS Gothic" w:hAnsi="MS Gothic"/>
          <w:noProof/>
          <w:sz w:val="19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2663825</wp:posOffset>
                </wp:positionH>
                <wp:positionV relativeFrom="paragraph">
                  <wp:posOffset>353060</wp:posOffset>
                </wp:positionV>
                <wp:extent cx="12700" cy="12065"/>
                <wp:effectExtent l="0" t="0" r="0" b="635"/>
                <wp:wrapNone/>
                <wp:docPr id="1006175725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CAB06F" id="Rectangle 18" o:spid="_x0000_s1026" style="position:absolute;margin-left:209.75pt;margin-top:27.8pt;width:1pt;height:.9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" fillcolor="black" strokecolor="white"/>
            </w:pict>
          </mc:Fallback>
        </mc:AlternateContent>
      </w:r>
    </w:p>
    <w:p w:rsidR="0056402E" w:rsidRDefault="0056402E">
      <w:pPr>
        <w:spacing w:line="20" w:lineRule="exact"/>
        <w:rPr>
          <w:rFonts w:ascii="Times New Roman" w:eastAsia="Times New Roman" w:hAnsi="Times New Roman"/>
        </w:rPr>
        <w:sectPr w:rsidR="0056402E">
          <w:type w:val="continuous"/>
          <w:pgSz w:w="11900" w:h="16838"/>
          <w:pgMar w:top="1055" w:right="1066" w:bottom="1440" w:left="1080" w:header="0" w:footer="0" w:gutter="0"/>
          <w:cols w:num="2" w:space="0" w:equalWidth="0">
            <w:col w:w="5220" w:space="318"/>
            <w:col w:w="4222"/>
          </w:cols>
          <w:docGrid w:linePitch="360"/>
        </w:sectPr>
      </w:pPr>
    </w:p>
    <w:p w:rsidR="0056402E" w:rsidRDefault="0056402E">
      <w:pPr>
        <w:spacing w:line="10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0"/>
        <w:gridCol w:w="1440"/>
        <w:gridCol w:w="2480"/>
        <w:gridCol w:w="840"/>
        <w:gridCol w:w="960"/>
        <w:gridCol w:w="1160"/>
        <w:gridCol w:w="1240"/>
      </w:tblGrid>
      <w:tr w:rsidR="00A55D05">
        <w:trPr>
          <w:trHeight w:val="244"/>
        </w:trPr>
        <w:tc>
          <w:tcPr>
            <w:tcW w:w="166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2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8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Nie</w:t>
            </w:r>
          </w:p>
        </w:tc>
        <w:tc>
          <w:tcPr>
            <w:tcW w:w="9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Istniejąca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7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Projektowana</w:t>
            </w:r>
          </w:p>
        </w:tc>
      </w:tr>
      <w:tr w:rsidR="00A55D05">
        <w:trPr>
          <w:trHeight w:val="52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20" w:type="dxa"/>
            <w:gridSpan w:val="2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77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8" w:lineRule="exact"/>
              <w:jc w:val="center"/>
              <w:rPr>
                <w:rFonts w:ascii="Arial" w:eastAsia="Arial" w:hAnsi="Arial"/>
                <w:w w:val="99"/>
                <w:sz w:val="16"/>
              </w:rPr>
            </w:pPr>
            <w:r>
              <w:rPr>
                <w:rFonts w:ascii="Arial" w:eastAsia="Arial" w:hAnsi="Arial"/>
                <w:w w:val="99"/>
                <w:sz w:val="16"/>
              </w:rPr>
              <w:t>dotyczy</w:t>
            </w: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16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2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minimalna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maksymalna</w:t>
            </w:r>
          </w:p>
        </w:tc>
      </w:tr>
      <w:tr w:rsidR="00A55D05">
        <w:trPr>
          <w:trHeight w:val="91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4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8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A55D05">
        <w:trPr>
          <w:trHeight w:val="55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4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50"/>
        </w:trPr>
        <w:tc>
          <w:tcPr>
            <w:tcW w:w="31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233"/>
        </w:trPr>
        <w:tc>
          <w:tcPr>
            <w:tcW w:w="3100" w:type="dxa"/>
            <w:gridSpan w:val="2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B.4.1. Szerokość elewacji frontowej [m]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62"/>
        </w:trPr>
        <w:tc>
          <w:tcPr>
            <w:tcW w:w="5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94"/>
        </w:trPr>
        <w:tc>
          <w:tcPr>
            <w:tcW w:w="5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B.4.2. Suma powierzchni kondygnacji nadziemnych [m</w:t>
            </w:r>
            <w:r>
              <w:rPr>
                <w:rFonts w:ascii="Arial" w:eastAsia="Arial" w:hAnsi="Arial"/>
                <w:vertAlign w:val="superscript"/>
              </w:rPr>
              <w:t>2</w:t>
            </w:r>
            <w:r>
              <w:rPr>
                <w:rFonts w:ascii="Arial" w:eastAsia="Arial" w:hAnsi="Arial"/>
                <w:sz w:val="16"/>
              </w:rPr>
              <w:t>]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234"/>
        </w:trPr>
        <w:tc>
          <w:tcPr>
            <w:tcW w:w="3100" w:type="dxa"/>
            <w:gridSpan w:val="2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B.4.3. Liczba kondygnacji nadziemnych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62"/>
        </w:trPr>
        <w:tc>
          <w:tcPr>
            <w:tcW w:w="5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92"/>
        </w:trPr>
        <w:tc>
          <w:tcPr>
            <w:tcW w:w="5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B.4.4. Suma powierzchni kondygnacji podziemnych [m</w:t>
            </w:r>
            <w:r>
              <w:rPr>
                <w:rFonts w:ascii="Arial" w:eastAsia="Arial" w:hAnsi="Arial"/>
                <w:vertAlign w:val="superscript"/>
              </w:rPr>
              <w:t>2</w:t>
            </w:r>
            <w:r>
              <w:rPr>
                <w:rFonts w:ascii="Arial" w:eastAsia="Arial" w:hAnsi="Arial"/>
                <w:sz w:val="16"/>
              </w:rPr>
              <w:t>]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235"/>
        </w:trPr>
        <w:tc>
          <w:tcPr>
            <w:tcW w:w="3100" w:type="dxa"/>
            <w:gridSpan w:val="2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B.4.5. Liczba kondygnacji podziemnych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59"/>
        </w:trPr>
        <w:tc>
          <w:tcPr>
            <w:tcW w:w="16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33"/>
        </w:trPr>
        <w:tc>
          <w:tcPr>
            <w:tcW w:w="1660" w:type="dxa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B.4.6. Wysokość [m]</w:t>
            </w:r>
          </w:p>
        </w:tc>
        <w:tc>
          <w:tcPr>
            <w:tcW w:w="14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62"/>
        </w:trPr>
        <w:tc>
          <w:tcPr>
            <w:tcW w:w="31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33"/>
        </w:trPr>
        <w:tc>
          <w:tcPr>
            <w:tcW w:w="3100" w:type="dxa"/>
            <w:gridSpan w:val="2"/>
            <w:tcBorders>
              <w:lef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B.4.7. Kąt nachylenia dachu [stopnie]</w:t>
            </w:r>
          </w:p>
        </w:tc>
        <w:tc>
          <w:tcPr>
            <w:tcW w:w="24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1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…</w:t>
            </w:r>
          </w:p>
        </w:tc>
      </w:tr>
      <w:tr w:rsidR="00A55D05">
        <w:trPr>
          <w:trHeight w:val="62"/>
        </w:trPr>
        <w:tc>
          <w:tcPr>
            <w:tcW w:w="5580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33"/>
        </w:trPr>
        <w:tc>
          <w:tcPr>
            <w:tcW w:w="5580" w:type="dxa"/>
            <w:gridSpan w:val="3"/>
            <w:vAlign w:val="bottom"/>
          </w:tcPr>
          <w:p w:rsidR="0056402E" w:rsidRDefault="0056402E">
            <w:pPr>
              <w:spacing w:line="0" w:lineRule="atLeast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B.4.8. Rodzaj poddasza, jeśli znajduje się w budynku:</w:t>
            </w:r>
          </w:p>
        </w:tc>
        <w:tc>
          <w:tcPr>
            <w:tcW w:w="8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55D05">
        <w:trPr>
          <w:trHeight w:val="254"/>
        </w:trPr>
        <w:tc>
          <w:tcPr>
            <w:tcW w:w="1660" w:type="dxa"/>
            <w:vAlign w:val="bottom"/>
          </w:tcPr>
          <w:p w:rsidR="0056402E" w:rsidRDefault="0056402E">
            <w:pPr>
              <w:spacing w:line="184" w:lineRule="exact"/>
              <w:ind w:left="460"/>
              <w:rPr>
                <w:rFonts w:ascii="Arial" w:eastAsia="Arial" w:hAnsi="Arial"/>
                <w:sz w:val="16"/>
              </w:rPr>
            </w:pPr>
            <w:r>
              <w:rPr>
                <w:rFonts w:ascii="MS Gothic" w:eastAsia="MS Gothic" w:hAnsi="MS Gothic"/>
                <w:sz w:val="16"/>
              </w:rPr>
              <w:t>☐</w:t>
            </w:r>
            <w:r>
              <w:rPr>
                <w:rFonts w:ascii="Arial" w:eastAsia="Arial" w:hAnsi="Arial"/>
                <w:sz w:val="16"/>
              </w:rPr>
              <w:t xml:space="preserve"> użytkowe</w:t>
            </w:r>
          </w:p>
        </w:tc>
        <w:tc>
          <w:tcPr>
            <w:tcW w:w="1440" w:type="dxa"/>
            <w:vAlign w:val="bottom"/>
          </w:tcPr>
          <w:p w:rsidR="0056402E" w:rsidRDefault="0056402E">
            <w:pPr>
              <w:spacing w:line="184" w:lineRule="exac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MS Gothic" w:eastAsia="MS Gothic" w:hAnsi="MS Gothic"/>
                <w:sz w:val="16"/>
              </w:rPr>
              <w:t>☐</w:t>
            </w:r>
            <w:r>
              <w:rPr>
                <w:rFonts w:ascii="Arial" w:eastAsia="Arial" w:hAnsi="Arial"/>
                <w:sz w:val="16"/>
              </w:rPr>
              <w:t xml:space="preserve"> nieużytkowe</w:t>
            </w:r>
          </w:p>
        </w:tc>
        <w:tc>
          <w:tcPr>
            <w:tcW w:w="2480" w:type="dxa"/>
            <w:vAlign w:val="bottom"/>
          </w:tcPr>
          <w:p w:rsidR="0056402E" w:rsidRDefault="0056402E">
            <w:pPr>
              <w:spacing w:line="184" w:lineRule="exact"/>
              <w:ind w:left="200"/>
              <w:rPr>
                <w:rFonts w:ascii="Arial" w:eastAsia="Arial" w:hAnsi="Arial"/>
                <w:sz w:val="16"/>
              </w:rPr>
            </w:pPr>
            <w:r>
              <w:rPr>
                <w:rFonts w:ascii="MS Gothic" w:eastAsia="MS Gothic" w:hAnsi="MS Gothic"/>
                <w:sz w:val="16"/>
              </w:rPr>
              <w:t>☐</w:t>
            </w:r>
            <w:r>
              <w:rPr>
                <w:rFonts w:ascii="Arial" w:eastAsia="Arial" w:hAnsi="Arial"/>
                <w:sz w:val="16"/>
              </w:rPr>
              <w:t xml:space="preserve"> nie dotyczy</w:t>
            </w:r>
          </w:p>
        </w:tc>
        <w:tc>
          <w:tcPr>
            <w:tcW w:w="8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9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4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</w:tbl>
    <w:p w:rsidR="0056402E" w:rsidRDefault="0056402E">
      <w:pPr>
        <w:spacing w:line="17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B.5. Informacje dotyczące dachu:</w:t>
      </w:r>
    </w:p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2199640</wp:posOffset>
                </wp:positionV>
                <wp:extent cx="6198870" cy="0"/>
                <wp:effectExtent l="9525" t="6350" r="11430" b="12700"/>
                <wp:wrapNone/>
                <wp:docPr id="811001392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887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168624" id="Line 19" o:spid="_x0000_s1026" style="position:absolute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73.2pt" to="488.1pt,17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" strokeweight=".16931mm"/>
            </w:pict>
          </mc:Fallback>
        </mc:AlternateContent>
      </w:r>
      <w:r>
        <w:rPr>
          <w:rFonts w:ascii="Arial" w:eastAsia="Arial" w:hAnsi="Arial"/>
          <w:noProof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40005</wp:posOffset>
                </wp:positionV>
                <wp:extent cx="0" cy="2498090"/>
                <wp:effectExtent l="12065" t="8890" r="6985" b="7620"/>
                <wp:wrapNone/>
                <wp:docPr id="1015027055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9809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0C1B30" id="Line 20" o:spid="_x0000_s1026" style="position:absolute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pt,3.15pt" to=".2pt,1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" strokeweight=".16931mm"/>
            </w:pict>
          </mc:Fallback>
        </mc:AlternateContent>
      </w:r>
      <w:r>
        <w:rPr>
          <w:rFonts w:ascii="Arial" w:eastAsia="Arial" w:hAnsi="Arial"/>
          <w:noProof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>
                <wp:simplePos x="0" y="0"/>
                <wp:positionH relativeFrom="column">
                  <wp:posOffset>6195695</wp:posOffset>
                </wp:positionH>
                <wp:positionV relativeFrom="paragraph">
                  <wp:posOffset>40005</wp:posOffset>
                </wp:positionV>
                <wp:extent cx="0" cy="2498090"/>
                <wp:effectExtent l="13970" t="8890" r="5080" b="7620"/>
                <wp:wrapNone/>
                <wp:docPr id="1279311876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49809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540058" id="Line 21" o:spid="_x0000_s1026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7.85pt,3.15pt" to="487.85pt,19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" strokeweight=".16931mm"/>
            </w:pict>
          </mc:Fallback>
        </mc:AlternateContent>
      </w:r>
    </w:p>
    <w:p w:rsidR="0056402E" w:rsidRDefault="0056402E">
      <w:pPr>
        <w:spacing w:line="23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0"/>
        <w:gridCol w:w="720"/>
        <w:gridCol w:w="1260"/>
        <w:gridCol w:w="1140"/>
        <w:gridCol w:w="1280"/>
        <w:gridCol w:w="1120"/>
        <w:gridCol w:w="700"/>
        <w:gridCol w:w="580"/>
      </w:tblGrid>
      <w:tr w:rsidR="00A55D05">
        <w:trPr>
          <w:trHeight w:val="220"/>
        </w:trPr>
        <w:tc>
          <w:tcPr>
            <w:tcW w:w="29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6"/>
                <w:sz w:val="14"/>
              </w:rPr>
            </w:pPr>
            <w:r>
              <w:rPr>
                <w:rFonts w:ascii="Arial" w:eastAsia="Arial" w:hAnsi="Arial"/>
                <w:w w:val="96"/>
                <w:sz w:val="14"/>
              </w:rPr>
              <w:t>Płaski</w:t>
            </w:r>
          </w:p>
        </w:tc>
        <w:tc>
          <w:tcPr>
            <w:tcW w:w="12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Jednospadowy</w:t>
            </w:r>
          </w:p>
        </w:tc>
        <w:tc>
          <w:tcPr>
            <w:tcW w:w="11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Dwuspadowy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Czterospadowy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Wielospadowy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Bez</w:t>
            </w:r>
          </w:p>
        </w:tc>
        <w:tc>
          <w:tcPr>
            <w:tcW w:w="580" w:type="dxa"/>
            <w:vMerge w:val="restart"/>
            <w:tcBorders>
              <w:top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8"/>
                <w:sz w:val="14"/>
              </w:rPr>
            </w:pPr>
            <w:r>
              <w:rPr>
                <w:rFonts w:ascii="Arial" w:eastAsia="Arial" w:hAnsi="Arial"/>
                <w:w w:val="98"/>
                <w:sz w:val="14"/>
              </w:rPr>
              <w:t>Inny</w:t>
            </w:r>
          </w:p>
        </w:tc>
      </w:tr>
      <w:tr w:rsidR="00A55D05">
        <w:trPr>
          <w:trHeight w:val="93"/>
        </w:trPr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2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1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12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6"/>
                <w:sz w:val="14"/>
              </w:rPr>
            </w:pPr>
            <w:r>
              <w:rPr>
                <w:rFonts w:ascii="Arial" w:eastAsia="Arial" w:hAnsi="Arial"/>
                <w:w w:val="96"/>
                <w:sz w:val="14"/>
              </w:rPr>
              <w:t>zmian</w:t>
            </w:r>
          </w:p>
        </w:tc>
        <w:tc>
          <w:tcPr>
            <w:tcW w:w="580" w:type="dxa"/>
            <w:vMerge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A55D05">
        <w:trPr>
          <w:trHeight w:val="68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8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51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233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B.5.1. Rodzaj projektowanego dachu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85"/>
                <w:sz w:val="14"/>
              </w:rPr>
            </w:pPr>
            <w:r>
              <w:rPr>
                <w:rFonts w:ascii="MS Gothic" w:eastAsia="MS Gothic" w:hAnsi="MS Gothic"/>
                <w:w w:val="85"/>
                <w:sz w:val="14"/>
              </w:rPr>
              <w:t>☐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580" w:type="dxa"/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</w:tr>
      <w:tr w:rsidR="00A55D05">
        <w:trPr>
          <w:trHeight w:val="6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56402E" w:rsidRDefault="0056402E">
      <w:pPr>
        <w:spacing w:line="5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Dodatkowe informacje</w:t>
      </w:r>
      <w:hyperlink w:anchor="page1" w:history="1">
        <w:r>
          <w:rPr>
            <w:rFonts w:ascii="Arial" w:eastAsia="Arial" w:hAnsi="Arial"/>
            <w:vertAlign w:val="superscript"/>
          </w:rPr>
          <w:t>3)</w:t>
        </w:r>
      </w:hyperlink>
      <w:r>
        <w:rPr>
          <w:rFonts w:ascii="Arial" w:eastAsia="Arial" w:hAnsi="Arial"/>
          <w:sz w:val="16"/>
        </w:rPr>
        <w:t>: ………………………………………………………………………………………………………………………………</w:t>
      </w:r>
    </w:p>
    <w:p w:rsidR="0056402E" w:rsidRDefault="0056402E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0"/>
        <w:gridCol w:w="1280"/>
        <w:gridCol w:w="980"/>
        <w:gridCol w:w="860"/>
        <w:gridCol w:w="1280"/>
        <w:gridCol w:w="1120"/>
        <w:gridCol w:w="700"/>
        <w:gridCol w:w="580"/>
      </w:tblGrid>
      <w:tr w:rsidR="00A55D05">
        <w:trPr>
          <w:trHeight w:val="275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Symetryczny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7"/>
                <w:sz w:val="14"/>
              </w:rPr>
            </w:pPr>
            <w:r>
              <w:rPr>
                <w:rFonts w:ascii="Arial" w:eastAsia="Arial" w:hAnsi="Arial"/>
                <w:w w:val="97"/>
                <w:sz w:val="14"/>
              </w:rPr>
              <w:t>Bez zmian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8"/>
                <w:sz w:val="14"/>
              </w:rPr>
            </w:pPr>
            <w:r>
              <w:rPr>
                <w:rFonts w:ascii="Arial" w:eastAsia="Arial" w:hAnsi="Arial"/>
                <w:w w:val="98"/>
                <w:sz w:val="14"/>
              </w:rPr>
              <w:t>Inny</w:t>
            </w:r>
          </w:p>
        </w:tc>
        <w:tc>
          <w:tcPr>
            <w:tcW w:w="1280" w:type="dxa"/>
            <w:tcBorders>
              <w:top w:val="single" w:sz="8" w:space="0" w:color="auto"/>
              <w:bottom w:val="single" w:sz="8" w:space="0" w:color="D9D9D9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D9D9D9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D9D9D9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D9D9D9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A55D05">
        <w:trPr>
          <w:trHeight w:val="230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B.5.2. Projektowany układ głównych</w:t>
            </w:r>
          </w:p>
        </w:tc>
        <w:tc>
          <w:tcPr>
            <w:tcW w:w="12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8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8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55D05">
        <w:trPr>
          <w:trHeight w:val="72"/>
        </w:trPr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połaci dachu</w:t>
            </w:r>
          </w:p>
        </w:tc>
        <w:tc>
          <w:tcPr>
            <w:tcW w:w="12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9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86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A55D05">
        <w:trPr>
          <w:trHeight w:val="112"/>
        </w:trPr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580" w:type="dxa"/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A55D05">
        <w:trPr>
          <w:trHeight w:val="6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56402E" w:rsidRDefault="0056402E">
      <w:pPr>
        <w:spacing w:line="5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Dodatkowe informacje</w:t>
      </w:r>
      <w:hyperlink w:anchor="page1" w:history="1">
        <w:r>
          <w:rPr>
            <w:rFonts w:ascii="Arial" w:eastAsia="Arial" w:hAnsi="Arial"/>
            <w:vertAlign w:val="superscript"/>
          </w:rPr>
          <w:t>3)</w:t>
        </w:r>
      </w:hyperlink>
      <w:r>
        <w:rPr>
          <w:rFonts w:ascii="Arial" w:eastAsia="Arial" w:hAnsi="Arial"/>
          <w:sz w:val="16"/>
        </w:rPr>
        <w:t>: ………………………………………………………………………………………………………………………………</w:t>
      </w:r>
    </w:p>
    <w:p w:rsidR="0056402E" w:rsidRDefault="0056402E">
      <w:pPr>
        <w:spacing w:line="2" w:lineRule="exact"/>
        <w:rPr>
          <w:rFonts w:ascii="Times New Roman" w:eastAsia="Times New Roman" w:hAnsi="Times New Roman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80"/>
        <w:gridCol w:w="1280"/>
        <w:gridCol w:w="980"/>
        <w:gridCol w:w="1140"/>
        <w:gridCol w:w="1000"/>
        <w:gridCol w:w="1120"/>
        <w:gridCol w:w="700"/>
        <w:gridCol w:w="580"/>
      </w:tblGrid>
      <w:tr w:rsidR="00A55D05">
        <w:trPr>
          <w:trHeight w:val="275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8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Prostopadły</w:t>
            </w: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9"/>
                <w:sz w:val="14"/>
              </w:rPr>
            </w:pPr>
            <w:r>
              <w:rPr>
                <w:rFonts w:ascii="Arial" w:eastAsia="Arial" w:hAnsi="Arial"/>
                <w:w w:val="99"/>
                <w:sz w:val="14"/>
              </w:rPr>
              <w:t>Równoległy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w w:val="97"/>
                <w:sz w:val="14"/>
              </w:rPr>
            </w:pPr>
            <w:r>
              <w:rPr>
                <w:rFonts w:ascii="Arial" w:eastAsia="Arial" w:hAnsi="Arial"/>
                <w:w w:val="97"/>
                <w:sz w:val="14"/>
              </w:rPr>
              <w:t>Bez zmian</w:t>
            </w: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4"/>
              </w:rPr>
            </w:pPr>
            <w:r>
              <w:rPr>
                <w:rFonts w:ascii="Arial" w:eastAsia="Arial" w:hAnsi="Arial"/>
                <w:sz w:val="14"/>
              </w:rPr>
              <w:t>Inny</w:t>
            </w:r>
          </w:p>
        </w:tc>
        <w:tc>
          <w:tcPr>
            <w:tcW w:w="1120" w:type="dxa"/>
            <w:tcBorders>
              <w:top w:val="single" w:sz="8" w:space="0" w:color="auto"/>
              <w:bottom w:val="single" w:sz="8" w:space="0" w:color="D9D9D9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700" w:type="dxa"/>
            <w:tcBorders>
              <w:top w:val="single" w:sz="8" w:space="0" w:color="auto"/>
              <w:bottom w:val="single" w:sz="8" w:space="0" w:color="D9D9D9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580" w:type="dxa"/>
            <w:tcBorders>
              <w:top w:val="single" w:sz="8" w:space="0" w:color="auto"/>
              <w:bottom w:val="single" w:sz="8" w:space="0" w:color="D9D9D9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A55D05">
        <w:trPr>
          <w:trHeight w:val="233"/>
        </w:trPr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B.5.3. Projektowany kierunek</w:t>
            </w:r>
          </w:p>
        </w:tc>
        <w:tc>
          <w:tcPr>
            <w:tcW w:w="1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2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80" w:type="dxa"/>
            <w:tcBorders>
              <w:top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A55D05">
        <w:trPr>
          <w:trHeight w:val="182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82" w:lineRule="exact"/>
              <w:ind w:left="6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głównej kalenicy w stosunku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41" w:lineRule="exact"/>
              <w:jc w:val="center"/>
              <w:rPr>
                <w:rFonts w:ascii="MS Gothic" w:eastAsia="MS Gothic" w:hAnsi="MS Gothic"/>
                <w:w w:val="99"/>
                <w:sz w:val="14"/>
              </w:rPr>
            </w:pPr>
            <w:r>
              <w:rPr>
                <w:rFonts w:ascii="MS Gothic" w:eastAsia="MS Gothic" w:hAnsi="MS Gothic"/>
                <w:w w:val="99"/>
                <w:sz w:val="14"/>
              </w:rPr>
              <w:t>☐</w:t>
            </w: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A55D05">
        <w:trPr>
          <w:trHeight w:val="185"/>
        </w:trPr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68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do frontu działki</w:t>
            </w: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98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2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80" w:type="dxa"/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A55D05">
        <w:trPr>
          <w:trHeight w:val="62"/>
        </w:trPr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1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shd w:val="clear" w:color="auto" w:fill="D9D9D9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56402E" w:rsidRDefault="0056402E">
      <w:pPr>
        <w:spacing w:line="5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Dodatkowe informacje</w:t>
      </w:r>
      <w:hyperlink w:anchor="page1" w:history="1">
        <w:r>
          <w:rPr>
            <w:rFonts w:ascii="Arial" w:eastAsia="Arial" w:hAnsi="Arial"/>
            <w:vertAlign w:val="superscript"/>
          </w:rPr>
          <w:t>3)</w:t>
        </w:r>
      </w:hyperlink>
      <w:r>
        <w:rPr>
          <w:rFonts w:ascii="Arial" w:eastAsia="Arial" w:hAnsi="Arial"/>
          <w:sz w:val="16"/>
        </w:rPr>
        <w:t>: ……………………………………………………………………………………………………………………………….</w:t>
      </w:r>
    </w:p>
    <w:p w:rsidR="0056402E" w:rsidRDefault="0056402E">
      <w:pPr>
        <w:spacing w:line="6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Projektowany rodzaj i kolor pokrycia dachowego w przypadku obiektów lub terenu objętych ochroną konserwatorską:</w:t>
      </w:r>
    </w:p>
    <w:p w:rsidR="0056402E" w:rsidRDefault="0056402E">
      <w:pPr>
        <w:spacing w:line="49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…………………………………………………………………………………………………………………………………………………………….</w:t>
      </w:r>
    </w:p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35560</wp:posOffset>
                </wp:positionV>
                <wp:extent cx="6198870" cy="0"/>
                <wp:effectExtent l="9525" t="9525" r="11430" b="9525"/>
                <wp:wrapNone/>
                <wp:docPr id="366932754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887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AB62BC" id="Line 22" o:spid="_x0000_s1026" style="position:absolute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8pt" to="488.1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" strokeweight=".16931mm"/>
            </w:pict>
          </mc:Fallback>
        </mc:AlternateContent>
      </w:r>
    </w:p>
    <w:p w:rsidR="0056402E" w:rsidRDefault="0056402E">
      <w:pPr>
        <w:spacing w:line="99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B.6. Odległość budynku zwróconego ścianą z oknami lub drzwiami od granicy działki budowlanej:</w:t>
      </w:r>
    </w:p>
    <w:p w:rsidR="0056402E" w:rsidRDefault="0056402E">
      <w:pPr>
        <w:spacing w:line="75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2260"/>
        </w:tabs>
        <w:spacing w:line="230" w:lineRule="exact"/>
        <w:ind w:left="440"/>
        <w:rPr>
          <w:rFonts w:ascii="Arial" w:eastAsia="Arial" w:hAnsi="Arial"/>
        </w:rPr>
      </w:pP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4 m i więcej</w:t>
      </w:r>
      <w:r>
        <w:rPr>
          <w:rFonts w:ascii="Times New Roman" w:eastAsia="Times New Roman" w:hAnsi="Times New Roman"/>
        </w:rPr>
        <w:tab/>
      </w: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mniej niż 4 m</w:t>
      </w:r>
    </w:p>
    <w:p w:rsidR="0056402E" w:rsidRDefault="0056402E">
      <w:pPr>
        <w:spacing w:line="75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B.7. Odległość budynku zwróconego ścianą bez okien i drzwi od granicy działki budowlanej:</w:t>
      </w:r>
    </w:p>
    <w:p w:rsidR="0056402E" w:rsidRDefault="0056402E">
      <w:pPr>
        <w:spacing w:line="75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2260"/>
        </w:tabs>
        <w:spacing w:line="230" w:lineRule="exact"/>
        <w:ind w:left="440"/>
        <w:rPr>
          <w:rFonts w:ascii="Arial" w:eastAsia="Arial" w:hAnsi="Arial"/>
        </w:rPr>
      </w:pP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3 m i więcej</w:t>
      </w:r>
      <w:r>
        <w:rPr>
          <w:rFonts w:ascii="Times New Roman" w:eastAsia="Times New Roman" w:hAnsi="Times New Roman"/>
        </w:rPr>
        <w:tab/>
      </w: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mniej niż 3 m</w:t>
      </w:r>
    </w:p>
    <w:p w:rsidR="0056402E" w:rsidRDefault="0056402E">
      <w:pPr>
        <w:spacing w:line="8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36" w:lineRule="auto"/>
        <w:ind w:left="440" w:hanging="431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B.8. Inne parametry budynku niewymienione powyżej, w tym dotyczące uwarunkowań wynikających z funkcjonującej ochrony konserwatorskiej w przypadku obiektów lub terenu nimi objętych oraz dotyczące uwarunkowań wynikających z położenia na obszarach szczególnego zagrożenia powodzią:</w:t>
      </w:r>
    </w:p>
    <w:p w:rsidR="0056402E" w:rsidRDefault="0056402E">
      <w:pPr>
        <w:spacing w:line="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…………………………………………………………………………………………………………………………..</w:t>
      </w:r>
    </w:p>
    <w:p w:rsidR="0056402E" w:rsidRDefault="0056402E">
      <w:pPr>
        <w:spacing w:line="7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 xml:space="preserve">B.9. Liczba budynków o takich samych parametrach, w </w:t>
      </w:r>
      <w:proofErr w:type="gramStart"/>
      <w:r>
        <w:rPr>
          <w:rFonts w:ascii="Arial" w:eastAsia="Arial" w:hAnsi="Arial"/>
          <w:sz w:val="18"/>
        </w:rPr>
        <w:t>przypadku</w:t>
      </w:r>
      <w:proofErr w:type="gramEnd"/>
      <w:r>
        <w:rPr>
          <w:rFonts w:ascii="Arial" w:eastAsia="Arial" w:hAnsi="Arial"/>
          <w:sz w:val="18"/>
        </w:rPr>
        <w:t xml:space="preserve"> gdy wniosek obejmuje większą liczbę takich budynków:</w:t>
      </w:r>
    </w:p>
    <w:p w:rsidR="0056402E" w:rsidRDefault="0056402E">
      <w:pPr>
        <w:spacing w:line="1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…………………………………………………………………………………………………………………………..</w:t>
      </w:r>
    </w:p>
    <w:p w:rsidR="0056402E" w:rsidRDefault="0056402E">
      <w:pPr>
        <w:spacing w:line="0" w:lineRule="atLeast"/>
        <w:ind w:left="440"/>
        <w:rPr>
          <w:rFonts w:ascii="Arial" w:eastAsia="Arial" w:hAnsi="Arial"/>
        </w:rPr>
        <w:sectPr w:rsidR="0056402E">
          <w:type w:val="continuous"/>
          <w:pgSz w:w="11900" w:h="16838"/>
          <w:pgMar w:top="1055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061D55">
      <w:pPr>
        <w:numPr>
          <w:ilvl w:val="0"/>
          <w:numId w:val="12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bookmarkStart w:id="5" w:name="page6"/>
      <w:bookmarkEnd w:id="5"/>
      <w:r>
        <w:rPr>
          <w:rFonts w:ascii="Arial" w:eastAsia="Arial" w:hAnsi="Arial"/>
          <w:noProof/>
        </w:rPr>
        <w:lastRenderedPageBreak/>
        <w:drawing>
          <wp:anchor distT="0" distB="0" distL="114300" distR="114300" simplePos="0" relativeHeight="251665920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682625</wp:posOffset>
            </wp:positionV>
            <wp:extent cx="6193155" cy="426720"/>
            <wp:effectExtent l="0" t="0" r="0" b="0"/>
            <wp:wrapNone/>
            <wp:docPr id="23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02E">
        <w:rPr>
          <w:rFonts w:ascii="Arial" w:eastAsia="Arial" w:hAnsi="Arial"/>
          <w:b/>
          <w:sz w:val="24"/>
        </w:rPr>
        <w:t>ZAŁĄCZNIK – DANE DOTYCZĄCE OBIEKTU BUDOWLANEGO NIEBĘDĄCEGO</w:t>
      </w:r>
    </w:p>
    <w:p w:rsidR="0056402E" w:rsidRDefault="0056402E">
      <w:pPr>
        <w:spacing w:line="2" w:lineRule="exact"/>
        <w:rPr>
          <w:rFonts w:ascii="Arial" w:eastAsia="Arial" w:hAnsi="Arial"/>
          <w:b/>
          <w:sz w:val="24"/>
        </w:rPr>
      </w:pPr>
    </w:p>
    <w:p w:rsidR="0056402E" w:rsidRDefault="0056402E">
      <w:pPr>
        <w:spacing w:line="0" w:lineRule="atLeast"/>
        <w:ind w:left="46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BUDYNKIEM | Nr egzemplarza</w:t>
      </w:r>
      <w:r>
        <w:rPr>
          <w:rFonts w:ascii="Arial" w:eastAsia="Arial" w:hAnsi="Arial"/>
          <w:sz w:val="32"/>
          <w:vertAlign w:val="superscript"/>
        </w:rPr>
        <w:t>10)</w:t>
      </w:r>
      <w:r>
        <w:rPr>
          <w:rFonts w:ascii="Arial" w:eastAsia="Arial" w:hAnsi="Arial"/>
          <w:b/>
          <w:sz w:val="24"/>
        </w:rPr>
        <w:t>: ….</w:t>
      </w:r>
    </w:p>
    <w:p w:rsidR="0056402E" w:rsidRDefault="0056402E">
      <w:pPr>
        <w:spacing w:line="3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C.1. Nazwa obiektu budowlanego niebędącego budynkiem</w:t>
      </w:r>
      <w:hyperlink w:anchor="page1" w:history="1">
        <w:r>
          <w:rPr>
            <w:rFonts w:ascii="Arial" w:eastAsia="Arial" w:hAnsi="Arial"/>
            <w:sz w:val="25"/>
            <w:vertAlign w:val="superscript"/>
          </w:rPr>
          <w:t>3)</w:t>
        </w:r>
      </w:hyperlink>
      <w:r>
        <w:rPr>
          <w:rFonts w:ascii="Arial" w:eastAsia="Arial" w:hAnsi="Arial"/>
        </w:rPr>
        <w:t>:</w:t>
      </w:r>
    </w:p>
    <w:p w:rsidR="0056402E" w:rsidRDefault="0056402E">
      <w:pPr>
        <w:spacing w:line="4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…………………………………………………………………………………………………………………………..</w:t>
      </w:r>
    </w:p>
    <w:p w:rsidR="0056402E" w:rsidRDefault="0056402E">
      <w:pPr>
        <w:spacing w:line="0" w:lineRule="atLeast"/>
        <w:ind w:left="440"/>
        <w:rPr>
          <w:rFonts w:ascii="Arial" w:eastAsia="Arial" w:hAnsi="Arial"/>
          <w:sz w:val="19"/>
        </w:rPr>
        <w:sectPr w:rsidR="0056402E">
          <w:pgSz w:w="11900" w:h="16838"/>
          <w:pgMar w:top="1134" w:right="1086" w:bottom="1440" w:left="1080" w:header="0" w:footer="0" w:gutter="0"/>
          <w:cols w:space="0" w:equalWidth="0">
            <w:col w:w="9740"/>
          </w:cols>
          <w:docGrid w:linePitch="360"/>
        </w:sectPr>
      </w:pPr>
    </w:p>
    <w:p w:rsidR="0056402E" w:rsidRDefault="0056402E">
      <w:pPr>
        <w:spacing w:line="10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C.2. Rodzaj obiektu niebędącego budynkiem:</w:t>
      </w:r>
    </w:p>
    <w:p w:rsidR="0056402E" w:rsidRDefault="0056402E">
      <w:pPr>
        <w:spacing w:line="108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840"/>
          <w:tab w:val="left" w:pos="3340"/>
          <w:tab w:val="left" w:pos="3760"/>
        </w:tabs>
        <w:spacing w:line="230" w:lineRule="exact"/>
        <w:ind w:left="440"/>
        <w:rPr>
          <w:rFonts w:ascii="Arial" w:eastAsia="Arial" w:hAnsi="Arial"/>
          <w:sz w:val="19"/>
        </w:rPr>
      </w:pPr>
      <w:r>
        <w:rPr>
          <w:rFonts w:ascii="MS Gothic" w:eastAsia="MS Gothic" w:hAnsi="MS Gothic"/>
        </w:rPr>
        <w:t>☐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</w:rPr>
        <w:t>budowla</w:t>
      </w:r>
      <w:r>
        <w:rPr>
          <w:rFonts w:ascii="Times New Roman" w:eastAsia="Times New Roman" w:hAnsi="Times New Roman"/>
        </w:rPr>
        <w:tab/>
      </w:r>
      <w:r>
        <w:rPr>
          <w:rFonts w:ascii="MS Gothic" w:eastAsia="MS Gothic" w:hAnsi="MS Gothic"/>
        </w:rPr>
        <w:t>☐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9"/>
        </w:rPr>
        <w:t>urządzenie wodne</w:t>
      </w:r>
    </w:p>
    <w:p w:rsidR="0056402E" w:rsidRDefault="0056402E">
      <w:pPr>
        <w:spacing w:line="27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C.3. Rodzaj prac dotyczących obiektu</w:t>
      </w:r>
      <w:r>
        <w:rPr>
          <w:rFonts w:ascii="Arial" w:eastAsia="Arial" w:hAnsi="Arial"/>
          <w:sz w:val="25"/>
          <w:vertAlign w:val="superscript"/>
        </w:rPr>
        <w:t>12)</w:t>
      </w:r>
      <w:r>
        <w:rPr>
          <w:rFonts w:ascii="Arial" w:eastAsia="Arial" w:hAnsi="Arial"/>
        </w:rPr>
        <w:t>:</w:t>
      </w:r>
    </w:p>
    <w:p w:rsidR="0056402E" w:rsidRDefault="0056402E">
      <w:pPr>
        <w:spacing w:line="43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820"/>
          <w:tab w:val="left" w:pos="2180"/>
        </w:tabs>
        <w:spacing w:line="233" w:lineRule="exact"/>
        <w:ind w:left="440"/>
        <w:rPr>
          <w:rFonts w:ascii="Arial" w:eastAsia="Arial" w:hAnsi="Arial"/>
        </w:rPr>
      </w:pPr>
      <w:r>
        <w:rPr>
          <w:rFonts w:ascii="MS Gothic" w:eastAsia="MS Gothic" w:hAnsi="MS Gothic"/>
        </w:rPr>
        <w:t>☐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</w:rPr>
        <w:t>budowa</w:t>
      </w:r>
      <w:r>
        <w:rPr>
          <w:rFonts w:ascii="Times New Roman" w:eastAsia="Times New Roman" w:hAnsi="Times New Roman"/>
        </w:rPr>
        <w:tab/>
      </w: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odbudowa</w:t>
      </w:r>
      <w:proofErr w:type="gramEnd"/>
    </w:p>
    <w:p w:rsidR="0056402E" w:rsidRDefault="0056402E">
      <w:pPr>
        <w:spacing w:line="130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13"/>
        </w:numPr>
        <w:tabs>
          <w:tab w:val="left" w:pos="840"/>
        </w:tabs>
        <w:spacing w:line="230" w:lineRule="exact"/>
        <w:ind w:left="840" w:hanging="391"/>
        <w:rPr>
          <w:rFonts w:ascii="MS Gothic" w:eastAsia="MS Gothic" w:hAnsi="MS Gothic"/>
        </w:rPr>
      </w:pPr>
      <w:r>
        <w:rPr>
          <w:rFonts w:ascii="Arial" w:eastAsia="Arial" w:hAnsi="Arial"/>
        </w:rPr>
        <w:t>przebudowa</w:t>
      </w:r>
      <w:r>
        <w:rPr>
          <w:rFonts w:ascii="MS Gothic" w:eastAsia="MS Gothic" w:hAnsi="MS Gothic"/>
        </w:rPr>
        <w:t xml:space="preserve">   </w:t>
      </w: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zmiana</w:t>
      </w:r>
      <w:proofErr w:type="gramEnd"/>
      <w:r>
        <w:rPr>
          <w:rFonts w:ascii="Arial" w:eastAsia="Arial" w:hAnsi="Arial"/>
        </w:rPr>
        <w:t xml:space="preserve"> sposobu użytkowania</w:t>
      </w:r>
    </w:p>
    <w:p w:rsidR="0056402E" w:rsidRDefault="0056402E">
      <w:pPr>
        <w:spacing w:line="204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C.4. Charakterystyczne parametry obiektu:</w:t>
      </w:r>
    </w:p>
    <w:p w:rsidR="0056402E" w:rsidRDefault="0056402E">
      <w:pPr>
        <w:spacing w:line="20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</w:rPr>
        <w:br w:type="column"/>
      </w:r>
    </w:p>
    <w:p w:rsidR="0056402E" w:rsidRDefault="0056402E">
      <w:pPr>
        <w:spacing w:line="240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14"/>
        </w:numPr>
        <w:tabs>
          <w:tab w:val="left" w:pos="1482"/>
        </w:tabs>
        <w:spacing w:line="0" w:lineRule="atLeast"/>
        <w:ind w:left="1482" w:hanging="462"/>
        <w:rPr>
          <w:rFonts w:ascii="MS Gothic" w:eastAsia="MS Gothic" w:hAnsi="MS Gothic"/>
        </w:rPr>
      </w:pPr>
      <w:r>
        <w:rPr>
          <w:rFonts w:ascii="Arial" w:eastAsia="Arial" w:hAnsi="Arial"/>
        </w:rPr>
        <w:t>inne: ………………………</w:t>
      </w:r>
    </w:p>
    <w:p w:rsidR="0056402E" w:rsidRDefault="0056402E">
      <w:pPr>
        <w:spacing w:line="20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0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03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2161"/>
        </w:tabs>
        <w:spacing w:line="230" w:lineRule="exact"/>
        <w:ind w:left="2"/>
        <w:rPr>
          <w:rFonts w:ascii="Arial" w:eastAsia="Arial" w:hAnsi="Arial"/>
        </w:rPr>
      </w:pP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rozbudowa</w:t>
      </w:r>
      <w:proofErr w:type="gramEnd"/>
      <w:r>
        <w:rPr>
          <w:rFonts w:ascii="Times New Roman" w:eastAsia="Times New Roman" w:hAnsi="Times New Roman"/>
        </w:rPr>
        <w:tab/>
      </w: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 nadbudowa</w:t>
      </w:r>
      <w:proofErr w:type="gramEnd"/>
    </w:p>
    <w:p w:rsidR="0056402E" w:rsidRDefault="0056402E">
      <w:pPr>
        <w:spacing w:line="138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15"/>
        </w:numPr>
        <w:tabs>
          <w:tab w:val="left" w:pos="342"/>
        </w:tabs>
        <w:spacing w:line="0" w:lineRule="atLeast"/>
        <w:ind w:left="342" w:hanging="342"/>
        <w:rPr>
          <w:rFonts w:ascii="MS Gothic" w:eastAsia="MS Gothic" w:hAnsi="MS Gothic"/>
          <w:sz w:val="19"/>
        </w:rPr>
      </w:pPr>
      <w:r>
        <w:rPr>
          <w:rFonts w:ascii="Arial" w:eastAsia="Arial" w:hAnsi="Arial"/>
          <w:sz w:val="19"/>
        </w:rPr>
        <w:t>inne: ………………………………………</w:t>
      </w:r>
    </w:p>
    <w:p w:rsidR="0056402E" w:rsidRDefault="0056402E">
      <w:pPr>
        <w:tabs>
          <w:tab w:val="left" w:pos="342"/>
        </w:tabs>
        <w:spacing w:line="0" w:lineRule="atLeast"/>
        <w:ind w:left="342" w:hanging="342"/>
        <w:rPr>
          <w:rFonts w:ascii="MS Gothic" w:eastAsia="MS Gothic" w:hAnsi="MS Gothic"/>
          <w:sz w:val="19"/>
        </w:rPr>
        <w:sectPr w:rsidR="0056402E">
          <w:type w:val="continuous"/>
          <w:pgSz w:w="11900" w:h="16838"/>
          <w:pgMar w:top="1134" w:right="1086" w:bottom="1440" w:left="1080" w:header="0" w:footer="0" w:gutter="0"/>
          <w:cols w:num="2" w:space="0" w:equalWidth="0">
            <w:col w:w="5400" w:space="78"/>
            <w:col w:w="4262"/>
          </w:cols>
          <w:docGrid w:linePitch="360"/>
        </w:sectPr>
      </w:pPr>
    </w:p>
    <w:p w:rsidR="0056402E" w:rsidRDefault="0056402E">
      <w:pPr>
        <w:spacing w:line="43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20"/>
        <w:gridCol w:w="1240"/>
        <w:gridCol w:w="260"/>
        <w:gridCol w:w="1000"/>
        <w:gridCol w:w="1260"/>
        <w:gridCol w:w="440"/>
        <w:gridCol w:w="1940"/>
      </w:tblGrid>
      <w:tr w:rsidR="00A55D05">
        <w:trPr>
          <w:trHeight w:val="244"/>
        </w:trPr>
        <w:tc>
          <w:tcPr>
            <w:tcW w:w="36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1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Wyszczególnienie</w:t>
            </w:r>
          </w:p>
        </w:tc>
        <w:tc>
          <w:tcPr>
            <w:tcW w:w="12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jc w:val="center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Nie dotyczy</w:t>
            </w: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0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Istniejąca</w:t>
            </w:r>
          </w:p>
        </w:tc>
        <w:tc>
          <w:tcPr>
            <w:tcW w:w="1260" w:type="dxa"/>
            <w:tcBorders>
              <w:top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3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4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Projektowana</w:t>
            </w:r>
          </w:p>
        </w:tc>
      </w:tr>
      <w:tr w:rsidR="00A55D05">
        <w:trPr>
          <w:trHeight w:val="50"/>
        </w:trPr>
        <w:tc>
          <w:tcPr>
            <w:tcW w:w="36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0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77"/>
        </w:trPr>
        <w:tc>
          <w:tcPr>
            <w:tcW w:w="36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00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260" w:type="dxa"/>
            <w:vMerge w:val="restart"/>
            <w:vAlign w:val="bottom"/>
          </w:tcPr>
          <w:p w:rsidR="0056402E" w:rsidRDefault="0056402E">
            <w:pPr>
              <w:spacing w:line="0" w:lineRule="atLeast"/>
              <w:ind w:left="46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minimalna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940" w:type="dxa"/>
            <w:vMerge w:val="restart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5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maksymalna</w:t>
            </w:r>
          </w:p>
        </w:tc>
      </w:tr>
      <w:tr w:rsidR="00A55D05">
        <w:trPr>
          <w:trHeight w:val="146"/>
        </w:trPr>
        <w:tc>
          <w:tcPr>
            <w:tcW w:w="3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260" w:type="dxa"/>
            <w:vMerge/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940" w:type="dxa"/>
            <w:vMerge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A55D05">
        <w:trPr>
          <w:trHeight w:val="50"/>
        </w:trPr>
        <w:tc>
          <w:tcPr>
            <w:tcW w:w="3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A55D05">
        <w:trPr>
          <w:trHeight w:val="297"/>
        </w:trPr>
        <w:tc>
          <w:tcPr>
            <w:tcW w:w="3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C.4.1. Powierzchnia [m</w:t>
            </w:r>
            <w:r>
              <w:rPr>
                <w:rFonts w:ascii="Arial" w:eastAsia="Arial" w:hAnsi="Arial"/>
                <w:vertAlign w:val="superscript"/>
              </w:rPr>
              <w:t>2</w:t>
            </w:r>
            <w:r>
              <w:rPr>
                <w:rFonts w:ascii="Arial" w:eastAsia="Arial" w:hAnsi="Arial"/>
                <w:sz w:val="16"/>
              </w:rPr>
              <w:t>]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w w:val="87"/>
                <w:sz w:val="16"/>
              </w:rPr>
            </w:pPr>
            <w:r>
              <w:rPr>
                <w:rFonts w:ascii="Arial" w:eastAsia="Arial" w:hAnsi="Arial"/>
                <w:w w:val="87"/>
                <w:sz w:val="16"/>
              </w:rPr>
              <w:t>…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  <w:tr w:rsidR="00A55D05">
        <w:trPr>
          <w:trHeight w:val="298"/>
        </w:trPr>
        <w:tc>
          <w:tcPr>
            <w:tcW w:w="3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C.4.2. Kubatura, objętość, pojemność [m</w:t>
            </w:r>
            <w:r>
              <w:rPr>
                <w:rFonts w:ascii="Arial" w:eastAsia="Arial" w:hAnsi="Arial"/>
                <w:vertAlign w:val="superscript"/>
              </w:rPr>
              <w:t>3</w:t>
            </w:r>
            <w:r>
              <w:rPr>
                <w:rFonts w:ascii="Arial" w:eastAsia="Arial" w:hAnsi="Arial"/>
                <w:sz w:val="16"/>
              </w:rPr>
              <w:t>]</w:t>
            </w: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w w:val="87"/>
                <w:sz w:val="16"/>
              </w:rPr>
            </w:pPr>
            <w:r>
              <w:rPr>
                <w:rFonts w:ascii="Arial" w:eastAsia="Arial" w:hAnsi="Arial"/>
                <w:w w:val="87"/>
                <w:sz w:val="16"/>
              </w:rPr>
              <w:t>…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  <w:tr w:rsidR="00A55D05">
        <w:trPr>
          <w:trHeight w:val="236"/>
        </w:trPr>
        <w:tc>
          <w:tcPr>
            <w:tcW w:w="3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C.4.3. Długość [m]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w w:val="87"/>
                <w:sz w:val="16"/>
              </w:rPr>
            </w:pPr>
            <w:r>
              <w:rPr>
                <w:rFonts w:ascii="Arial" w:eastAsia="Arial" w:hAnsi="Arial"/>
                <w:w w:val="87"/>
                <w:sz w:val="16"/>
              </w:rPr>
              <w:t>…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6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  <w:tr w:rsidR="00A55D05">
        <w:trPr>
          <w:trHeight w:val="62"/>
        </w:trPr>
        <w:tc>
          <w:tcPr>
            <w:tcW w:w="3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35"/>
        </w:trPr>
        <w:tc>
          <w:tcPr>
            <w:tcW w:w="3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C.4.4. Szerokość [m]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w w:val="87"/>
                <w:sz w:val="16"/>
              </w:rPr>
            </w:pPr>
            <w:r>
              <w:rPr>
                <w:rFonts w:ascii="Arial" w:eastAsia="Arial" w:hAnsi="Arial"/>
                <w:w w:val="87"/>
                <w:sz w:val="16"/>
              </w:rPr>
              <w:t>…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6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  <w:tr w:rsidR="00A55D05">
        <w:trPr>
          <w:trHeight w:val="64"/>
        </w:trPr>
        <w:tc>
          <w:tcPr>
            <w:tcW w:w="3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A55D05">
        <w:trPr>
          <w:trHeight w:val="235"/>
        </w:trPr>
        <w:tc>
          <w:tcPr>
            <w:tcW w:w="36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2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C.4.5. Wysokość [m]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161" w:lineRule="exact"/>
              <w:jc w:val="center"/>
              <w:rPr>
                <w:rFonts w:ascii="MS Gothic" w:eastAsia="MS Gothic" w:hAnsi="MS Gothic"/>
                <w:w w:val="99"/>
                <w:sz w:val="16"/>
              </w:rPr>
            </w:pPr>
            <w:r>
              <w:rPr>
                <w:rFonts w:ascii="MS Gothic" w:eastAsia="MS Gothic" w:hAnsi="MS Gothic"/>
                <w:w w:val="99"/>
                <w:sz w:val="16"/>
              </w:rPr>
              <w:t>☐</w:t>
            </w:r>
          </w:p>
        </w:tc>
        <w:tc>
          <w:tcPr>
            <w:tcW w:w="26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w w:val="87"/>
                <w:sz w:val="16"/>
              </w:rPr>
            </w:pPr>
            <w:r>
              <w:rPr>
                <w:rFonts w:ascii="Arial" w:eastAsia="Arial" w:hAnsi="Arial"/>
                <w:w w:val="87"/>
                <w:sz w:val="16"/>
              </w:rPr>
              <w:t>…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60" w:type="dxa"/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940" w:type="dxa"/>
            <w:tcBorders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ind w:left="100"/>
              <w:rPr>
                <w:rFonts w:ascii="Arial" w:eastAsia="Arial" w:hAnsi="Arial"/>
                <w:sz w:val="16"/>
              </w:rPr>
            </w:pPr>
            <w:r>
              <w:rPr>
                <w:rFonts w:ascii="Arial" w:eastAsia="Arial" w:hAnsi="Arial"/>
                <w:sz w:val="16"/>
              </w:rPr>
              <w:t>…</w:t>
            </w:r>
          </w:p>
        </w:tc>
      </w:tr>
      <w:tr w:rsidR="00A55D05">
        <w:trPr>
          <w:trHeight w:val="62"/>
        </w:trPr>
        <w:tc>
          <w:tcPr>
            <w:tcW w:w="36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6402E" w:rsidRDefault="0056402E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</w:tbl>
    <w:p w:rsidR="0056402E" w:rsidRDefault="0056402E">
      <w:pPr>
        <w:spacing w:line="2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C.4.6. Inne parametry obiektu budowlanego, niezdefiniowane powyżej</w:t>
      </w:r>
      <w:hyperlink w:anchor="page1" w:history="1">
        <w:r>
          <w:rPr>
            <w:rFonts w:ascii="Arial" w:eastAsia="Arial" w:hAnsi="Arial"/>
            <w:vertAlign w:val="superscript"/>
          </w:rPr>
          <w:t>3)</w:t>
        </w:r>
      </w:hyperlink>
      <w:r>
        <w:rPr>
          <w:rFonts w:ascii="Arial" w:eastAsia="Arial" w:hAnsi="Arial"/>
          <w:sz w:val="16"/>
        </w:rPr>
        <w:t>:</w:t>
      </w:r>
    </w:p>
    <w:p w:rsidR="0056402E" w:rsidRDefault="0056402E">
      <w:pPr>
        <w:spacing w:line="223" w:lineRule="auto"/>
        <w:ind w:left="50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………………………………………………………..………………………………………………………………..</w:t>
      </w:r>
    </w:p>
    <w:p w:rsidR="0056402E" w:rsidRDefault="0056402E">
      <w:pPr>
        <w:spacing w:line="6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34" w:lineRule="auto"/>
        <w:ind w:left="440" w:right="20" w:hanging="431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 xml:space="preserve">C.5. Liczba obiektów budowlanych niebędących budynkami o takich samych parametrach, w </w:t>
      </w:r>
      <w:proofErr w:type="gramStart"/>
      <w:r>
        <w:rPr>
          <w:rFonts w:ascii="Arial" w:eastAsia="Arial" w:hAnsi="Arial"/>
        </w:rPr>
        <w:t>przypadku</w:t>
      </w:r>
      <w:proofErr w:type="gramEnd"/>
      <w:r>
        <w:rPr>
          <w:rFonts w:ascii="Arial" w:eastAsia="Arial" w:hAnsi="Arial"/>
        </w:rPr>
        <w:t xml:space="preserve"> gdy wniosek obejmuje większą liczbę takich obiektów:</w:t>
      </w:r>
    </w:p>
    <w:p w:rsidR="0056402E" w:rsidRDefault="0056402E">
      <w:pPr>
        <w:spacing w:line="1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  <w:sz w:val="19"/>
        </w:rPr>
      </w:pPr>
      <w:r>
        <w:rPr>
          <w:rFonts w:ascii="Arial" w:eastAsia="Arial" w:hAnsi="Arial"/>
          <w:sz w:val="19"/>
        </w:rPr>
        <w:t>…………………………………………………………………………………………………………………………..</w:t>
      </w:r>
    </w:p>
    <w:p w:rsidR="0056402E" w:rsidRDefault="0056402E">
      <w:pPr>
        <w:spacing w:line="0" w:lineRule="atLeast"/>
        <w:ind w:left="440"/>
        <w:rPr>
          <w:rFonts w:ascii="Arial" w:eastAsia="Arial" w:hAnsi="Arial"/>
          <w:sz w:val="19"/>
        </w:rPr>
        <w:sectPr w:rsidR="0056402E">
          <w:type w:val="continuous"/>
          <w:pgSz w:w="11900" w:h="16838"/>
          <w:pgMar w:top="1134" w:right="1086" w:bottom="1440" w:left="1080" w:header="0" w:footer="0" w:gutter="0"/>
          <w:cols w:space="0" w:equalWidth="0">
            <w:col w:w="9740"/>
          </w:cols>
          <w:docGrid w:linePitch="360"/>
        </w:sectPr>
      </w:pPr>
    </w:p>
    <w:p w:rsidR="0056402E" w:rsidRDefault="00061D55">
      <w:pPr>
        <w:numPr>
          <w:ilvl w:val="0"/>
          <w:numId w:val="16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bookmarkStart w:id="6" w:name="page7"/>
      <w:bookmarkEnd w:id="6"/>
      <w:r>
        <w:rPr>
          <w:rFonts w:ascii="Arial" w:eastAsia="Arial" w:hAnsi="Arial"/>
          <w:noProof/>
          <w:sz w:val="19"/>
        </w:rPr>
        <w:lastRenderedPageBreak/>
        <w:drawing>
          <wp:anchor distT="0" distB="0" distL="114300" distR="114300" simplePos="0" relativeHeight="251666944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631190</wp:posOffset>
            </wp:positionV>
            <wp:extent cx="6173470" cy="426720"/>
            <wp:effectExtent l="0" t="0" r="0" b="0"/>
            <wp:wrapNone/>
            <wp:docPr id="24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470" cy="426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02E">
        <w:rPr>
          <w:rFonts w:ascii="Arial" w:eastAsia="Arial" w:hAnsi="Arial"/>
          <w:b/>
          <w:sz w:val="24"/>
        </w:rPr>
        <w:t>ZAŁĄCZNIK – DANE DOTYCZĄCE SKŁADOWISKA ODPADÓW</w:t>
      </w:r>
    </w:p>
    <w:p w:rsidR="0056402E" w:rsidRDefault="0056402E">
      <w:pPr>
        <w:spacing w:line="2" w:lineRule="exact"/>
        <w:rPr>
          <w:rFonts w:ascii="Arial" w:eastAsia="Arial" w:hAnsi="Arial"/>
          <w:b/>
          <w:sz w:val="24"/>
        </w:rPr>
      </w:pPr>
    </w:p>
    <w:p w:rsidR="0056402E" w:rsidRDefault="0056402E">
      <w:pPr>
        <w:spacing w:line="0" w:lineRule="atLeast"/>
        <w:ind w:left="46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Nr egzemplarza</w:t>
      </w:r>
      <w:r>
        <w:rPr>
          <w:rFonts w:ascii="Arial" w:eastAsia="Arial" w:hAnsi="Arial"/>
          <w:sz w:val="32"/>
          <w:vertAlign w:val="superscript"/>
        </w:rPr>
        <w:t>10)</w:t>
      </w:r>
      <w:r>
        <w:rPr>
          <w:rFonts w:ascii="Arial" w:eastAsia="Arial" w:hAnsi="Arial"/>
          <w:b/>
          <w:sz w:val="24"/>
        </w:rPr>
        <w:t>: ….</w:t>
      </w:r>
    </w:p>
    <w:p w:rsidR="0056402E" w:rsidRDefault="0056402E">
      <w:pPr>
        <w:spacing w:line="2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D.1. Docelowa rzędna składowiska odpadów: …………………………………………………………………………</w:t>
      </w:r>
    </w:p>
    <w:p w:rsidR="0056402E" w:rsidRDefault="0056402E">
      <w:pPr>
        <w:spacing w:line="17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D.2. Roczna ilość składowanych odpadów oraz rodzaje składowanych odpadów</w:t>
      </w:r>
      <w:r>
        <w:rPr>
          <w:rFonts w:ascii="Arial" w:eastAsia="Arial" w:hAnsi="Arial"/>
          <w:sz w:val="25"/>
          <w:vertAlign w:val="superscript"/>
        </w:rPr>
        <w:t>13)</w:t>
      </w:r>
      <w:r>
        <w:rPr>
          <w:rFonts w:ascii="Arial" w:eastAsia="Arial" w:hAnsi="Arial"/>
        </w:rPr>
        <w:t>:</w:t>
      </w:r>
    </w:p>
    <w:p w:rsidR="0056402E" w:rsidRDefault="0056402E">
      <w:pPr>
        <w:spacing w:line="223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……………………….…………………………………………………………………………………………………</w:t>
      </w:r>
    </w:p>
    <w:p w:rsidR="0056402E" w:rsidRDefault="0056402E">
      <w:pPr>
        <w:spacing w:line="7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D.3. Całkowita ilość składowanych odpadów oraz rodzaje składowanych odpadów</w:t>
      </w:r>
      <w:r>
        <w:rPr>
          <w:rFonts w:ascii="Arial" w:eastAsia="Arial" w:hAnsi="Arial"/>
          <w:sz w:val="25"/>
          <w:vertAlign w:val="superscript"/>
        </w:rPr>
        <w:t>13)</w:t>
      </w:r>
      <w:r>
        <w:rPr>
          <w:rFonts w:ascii="Arial" w:eastAsia="Arial" w:hAnsi="Arial"/>
        </w:rPr>
        <w:t>:</w:t>
      </w:r>
    </w:p>
    <w:p w:rsidR="0056402E" w:rsidRDefault="0056402E">
      <w:pPr>
        <w:spacing w:line="232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……………………….…………………………………………………………………………………………………</w:t>
      </w:r>
    </w:p>
    <w:p w:rsidR="0056402E" w:rsidRDefault="0056402E">
      <w:pPr>
        <w:spacing w:line="6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D.4. Sposób gromadzenia, oczyszczania i odprowadzania ścieków:</w:t>
      </w:r>
    </w:p>
    <w:p w:rsidR="0056402E" w:rsidRDefault="0056402E">
      <w:pPr>
        <w:spacing w:line="6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……………………….…………………………………………………………………………………………………</w:t>
      </w:r>
    </w:p>
    <w:p w:rsidR="0056402E" w:rsidRDefault="0056402E">
      <w:pPr>
        <w:spacing w:line="6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 xml:space="preserve">D.5. Sposób gromadzenia, oczyszczania i wykorzystywania lub unieszkodliwiania gazu </w:t>
      </w:r>
      <w:proofErr w:type="spellStart"/>
      <w:r>
        <w:rPr>
          <w:rFonts w:ascii="Arial" w:eastAsia="Arial" w:hAnsi="Arial"/>
        </w:rPr>
        <w:t>składowiskowego</w:t>
      </w:r>
      <w:proofErr w:type="spellEnd"/>
      <w:r>
        <w:rPr>
          <w:rFonts w:ascii="Arial" w:eastAsia="Arial" w:hAnsi="Arial"/>
        </w:rPr>
        <w:t>:</w:t>
      </w:r>
    </w:p>
    <w:p w:rsidR="0056402E" w:rsidRDefault="0056402E">
      <w:pPr>
        <w:spacing w:line="58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……………………….…………………………………………………………………………………………………</w:t>
      </w:r>
    </w:p>
    <w:p w:rsidR="0056402E" w:rsidRDefault="0056402E">
      <w:pPr>
        <w:spacing w:line="7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D.6. Inne parametry składowiska odpadów, niezdefiniowane powyżej</w:t>
      </w:r>
      <w:hyperlink w:anchor="page1" w:history="1">
        <w:r>
          <w:rPr>
            <w:rFonts w:ascii="Arial" w:eastAsia="Arial" w:hAnsi="Arial"/>
            <w:sz w:val="25"/>
            <w:vertAlign w:val="superscript"/>
          </w:rPr>
          <w:t>3)</w:t>
        </w:r>
      </w:hyperlink>
      <w:r>
        <w:rPr>
          <w:rFonts w:ascii="Arial" w:eastAsia="Arial" w:hAnsi="Arial"/>
        </w:rPr>
        <w:t>:</w:t>
      </w:r>
    </w:p>
    <w:p w:rsidR="0056402E" w:rsidRDefault="0056402E">
      <w:pPr>
        <w:spacing w:line="232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……………………….…………………………………………………………………………………………………</w:t>
      </w:r>
    </w:p>
    <w:p w:rsidR="0056402E" w:rsidRDefault="0056402E">
      <w:pPr>
        <w:spacing w:line="232" w:lineRule="auto"/>
        <w:ind w:left="440"/>
        <w:rPr>
          <w:rFonts w:ascii="Arial" w:eastAsia="Arial" w:hAnsi="Arial"/>
        </w:rPr>
        <w:sectPr w:rsidR="0056402E">
          <w:pgSz w:w="11900" w:h="16838"/>
          <w:pgMar w:top="1053" w:right="1126" w:bottom="1440" w:left="1080" w:header="0" w:footer="0" w:gutter="0"/>
          <w:cols w:space="0" w:equalWidth="0">
            <w:col w:w="9700"/>
          </w:cols>
          <w:docGrid w:linePitch="360"/>
        </w:sectPr>
      </w:pPr>
    </w:p>
    <w:p w:rsidR="0056402E" w:rsidRDefault="00061D55">
      <w:pPr>
        <w:numPr>
          <w:ilvl w:val="0"/>
          <w:numId w:val="17"/>
        </w:numPr>
        <w:tabs>
          <w:tab w:val="left" w:pos="460"/>
        </w:tabs>
        <w:spacing w:line="235" w:lineRule="auto"/>
        <w:ind w:left="460" w:right="580" w:hanging="352"/>
        <w:rPr>
          <w:rFonts w:ascii="Arial" w:eastAsia="Arial" w:hAnsi="Arial"/>
          <w:b/>
          <w:sz w:val="24"/>
        </w:rPr>
      </w:pPr>
      <w:bookmarkStart w:id="7" w:name="page8"/>
      <w:bookmarkEnd w:id="7"/>
      <w:r>
        <w:rPr>
          <w:rFonts w:ascii="Arial" w:eastAsia="Arial" w:hAnsi="Arial"/>
          <w:noProof/>
        </w:rPr>
        <w:lastRenderedPageBreak/>
        <w:drawing>
          <wp:anchor distT="0" distB="0" distL="114300" distR="114300" simplePos="0" relativeHeight="251667968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631190</wp:posOffset>
            </wp:positionV>
            <wp:extent cx="6121400" cy="601980"/>
            <wp:effectExtent l="0" t="0" r="0" b="0"/>
            <wp:wrapNone/>
            <wp:docPr id="2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601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02E">
        <w:rPr>
          <w:rFonts w:ascii="Arial" w:eastAsia="Arial" w:hAnsi="Arial"/>
          <w:b/>
          <w:sz w:val="24"/>
        </w:rPr>
        <w:t>ZAŁĄCZNIK – DANE DOTYCZĄCE ZAKŁADU O ZWIĘKSZONYM LUB DUŻYM RYZYKU WYSTĄPIENIA POWAŻNEJ AWARII PRZEMYSŁOWEJ</w:t>
      </w:r>
    </w:p>
    <w:p w:rsidR="0056402E" w:rsidRDefault="0056402E">
      <w:pPr>
        <w:spacing w:line="3" w:lineRule="exact"/>
        <w:rPr>
          <w:rFonts w:ascii="Arial" w:eastAsia="Arial" w:hAnsi="Arial"/>
          <w:b/>
          <w:sz w:val="24"/>
        </w:rPr>
      </w:pPr>
    </w:p>
    <w:p w:rsidR="0056402E" w:rsidRDefault="0056402E">
      <w:pPr>
        <w:spacing w:line="0" w:lineRule="atLeast"/>
        <w:ind w:left="46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Nr egzemplarza</w:t>
      </w:r>
      <w:r>
        <w:rPr>
          <w:rFonts w:ascii="Arial" w:eastAsia="Arial" w:hAnsi="Arial"/>
          <w:sz w:val="32"/>
          <w:vertAlign w:val="superscript"/>
        </w:rPr>
        <w:t>10)</w:t>
      </w:r>
      <w:r>
        <w:rPr>
          <w:rFonts w:ascii="Arial" w:eastAsia="Arial" w:hAnsi="Arial"/>
          <w:b/>
          <w:sz w:val="24"/>
        </w:rPr>
        <w:t>: ….</w:t>
      </w:r>
    </w:p>
    <w:p w:rsidR="0056402E" w:rsidRDefault="0056402E">
      <w:pPr>
        <w:spacing w:line="2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E.1. Kwalifikacja inwestycji:</w:t>
      </w:r>
    </w:p>
    <w:p w:rsidR="0056402E" w:rsidRDefault="0056402E">
      <w:pPr>
        <w:spacing w:line="75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18"/>
        </w:numPr>
        <w:tabs>
          <w:tab w:val="left" w:pos="800"/>
        </w:tabs>
        <w:spacing w:line="0" w:lineRule="atLeast"/>
        <w:ind w:left="800" w:hanging="372"/>
        <w:rPr>
          <w:rFonts w:ascii="MS Gothic" w:eastAsia="MS Gothic" w:hAnsi="MS Gothic"/>
        </w:rPr>
      </w:pPr>
      <w:r>
        <w:rPr>
          <w:rFonts w:ascii="Arial" w:eastAsia="Arial" w:hAnsi="Arial"/>
        </w:rPr>
        <w:t>zakład o zwiększonym ryzyku wystąpienia poważnej awarii przemysłowej</w:t>
      </w:r>
    </w:p>
    <w:p w:rsidR="0056402E" w:rsidRDefault="0056402E">
      <w:pPr>
        <w:spacing w:line="77" w:lineRule="exact"/>
        <w:rPr>
          <w:rFonts w:ascii="MS Gothic" w:eastAsia="MS Gothic" w:hAnsi="MS Gothic"/>
        </w:rPr>
      </w:pPr>
    </w:p>
    <w:p w:rsidR="0056402E" w:rsidRDefault="0056402E">
      <w:pPr>
        <w:numPr>
          <w:ilvl w:val="0"/>
          <w:numId w:val="18"/>
        </w:numPr>
        <w:tabs>
          <w:tab w:val="left" w:pos="800"/>
        </w:tabs>
        <w:spacing w:line="0" w:lineRule="atLeast"/>
        <w:ind w:left="800" w:hanging="368"/>
        <w:rPr>
          <w:rFonts w:ascii="MS Gothic" w:eastAsia="MS Gothic" w:hAnsi="MS Gothic"/>
        </w:rPr>
      </w:pPr>
      <w:r>
        <w:rPr>
          <w:rFonts w:ascii="Arial" w:eastAsia="Arial" w:hAnsi="Arial"/>
        </w:rPr>
        <w:t>zakład o dużym ryzyku wystąpienia poważnej awarii przemysłowej</w:t>
      </w:r>
    </w:p>
    <w:p w:rsidR="0056402E" w:rsidRDefault="0056402E">
      <w:pPr>
        <w:spacing w:line="85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34" w:lineRule="auto"/>
        <w:ind w:left="440" w:hanging="431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E.2. Przewidywane rodzaje i ilości substancji niebezpiecznych w zakładzie, decydujących o zaliczeniu do zakładu o zwiększonym lub dużym ryzyku wystąpienia poważnej awarii przemysłowej:</w:t>
      </w:r>
    </w:p>
    <w:p w:rsidR="0056402E" w:rsidRDefault="0056402E">
      <w:pPr>
        <w:spacing w:line="6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</w:t>
      </w: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</w:t>
      </w:r>
    </w:p>
    <w:p w:rsidR="0056402E" w:rsidRDefault="0056402E">
      <w:pPr>
        <w:spacing w:line="7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34" w:lineRule="auto"/>
        <w:ind w:left="440" w:right="20" w:hanging="431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E.3. Przewidywany zasięg potencjalnych skutków poważnych awarii przemysłowych wykracza poza teren inwestycji:</w:t>
      </w:r>
    </w:p>
    <w:p w:rsidR="0056402E" w:rsidRDefault="0056402E">
      <w:pPr>
        <w:spacing w:line="52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1480"/>
        </w:tabs>
        <w:spacing w:line="267" w:lineRule="exact"/>
        <w:ind w:left="420"/>
        <w:rPr>
          <w:rFonts w:ascii="Arial" w:eastAsia="Arial" w:hAnsi="Arial"/>
        </w:rPr>
      </w:pPr>
      <w:r>
        <w:rPr>
          <w:rFonts w:ascii="MS Gothic" w:eastAsia="MS Gothic" w:hAnsi="MS Gothic"/>
        </w:rPr>
        <w:t>☐</w:t>
      </w:r>
      <w:r>
        <w:rPr>
          <w:rFonts w:ascii="Arial" w:eastAsia="Arial" w:hAnsi="Arial"/>
        </w:rPr>
        <w:t xml:space="preserve"> tak</w:t>
      </w:r>
      <w:r>
        <w:rPr>
          <w:rFonts w:ascii="Times New Roman" w:eastAsia="Times New Roman" w:hAnsi="Times New Roman"/>
        </w:rPr>
        <w:tab/>
      </w:r>
      <w:r>
        <w:rPr>
          <w:rFonts w:ascii="Segoe UI Symbol" w:eastAsia="Segoe UI Symbol" w:hAnsi="Segoe UI Symbol"/>
        </w:rPr>
        <w:t>☐</w:t>
      </w:r>
      <w:r>
        <w:rPr>
          <w:rFonts w:ascii="Arial" w:eastAsia="Arial" w:hAnsi="Arial"/>
        </w:rPr>
        <w:t xml:space="preserve"> nie</w:t>
      </w:r>
    </w:p>
    <w:p w:rsidR="0056402E" w:rsidRDefault="0056402E">
      <w:pPr>
        <w:spacing w:line="86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242" w:lineRule="auto"/>
        <w:ind w:left="440" w:hanging="431"/>
        <w:jc w:val="both"/>
        <w:rPr>
          <w:rFonts w:ascii="Arial" w:eastAsia="Arial" w:hAnsi="Arial"/>
        </w:rPr>
      </w:pPr>
      <w:r>
        <w:rPr>
          <w:rFonts w:ascii="Arial" w:eastAsia="Arial" w:hAnsi="Arial"/>
        </w:rPr>
        <w:t>E.4. Informacje i dane na temat obszaru, skali i prawdopodobieństwa wystąpienia potencjalnych skutków poważnych awarii przemysłowych wykraczających poza teren inwestycji, z uwzględnieniem wartości parametrów granicznych oddziaływania potencjalnych skutków tych awarii w zakresie palności, wybuchowości i toksyczności substancji niebezpiecznych</w:t>
      </w:r>
      <w:r>
        <w:rPr>
          <w:rFonts w:ascii="Arial" w:eastAsia="Arial" w:hAnsi="Arial"/>
          <w:sz w:val="25"/>
          <w:vertAlign w:val="superscript"/>
        </w:rPr>
        <w:t>14)</w:t>
      </w:r>
      <w:r>
        <w:rPr>
          <w:rFonts w:ascii="Arial" w:eastAsia="Arial" w:hAnsi="Arial"/>
        </w:rPr>
        <w:t>:</w:t>
      </w:r>
    </w:p>
    <w:p w:rsidR="0056402E" w:rsidRDefault="0056402E">
      <w:pPr>
        <w:spacing w:line="225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</w:t>
      </w:r>
    </w:p>
    <w:p w:rsidR="0056402E" w:rsidRDefault="0056402E">
      <w:pPr>
        <w:spacing w:line="238" w:lineRule="auto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</w:t>
      </w:r>
    </w:p>
    <w:p w:rsidR="0056402E" w:rsidRDefault="0056402E">
      <w:pPr>
        <w:spacing w:line="1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</w:t>
      </w:r>
    </w:p>
    <w:p w:rsidR="0056402E" w:rsidRDefault="0056402E">
      <w:pPr>
        <w:spacing w:line="6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E.5. Dodatkowe informacje:</w:t>
      </w: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</w:t>
      </w:r>
    </w:p>
    <w:p w:rsidR="0056402E" w:rsidRDefault="0056402E">
      <w:pPr>
        <w:spacing w:line="0" w:lineRule="atLeast"/>
        <w:ind w:left="440"/>
        <w:rPr>
          <w:rFonts w:ascii="Arial" w:eastAsia="Arial" w:hAnsi="Arial"/>
        </w:rPr>
      </w:pPr>
      <w:r>
        <w:rPr>
          <w:rFonts w:ascii="Arial" w:eastAsia="Arial" w:hAnsi="Arial"/>
        </w:rPr>
        <w:t>…………………………………………………………………………………………………………………………</w:t>
      </w:r>
    </w:p>
    <w:p w:rsidR="0056402E" w:rsidRDefault="0056402E">
      <w:pPr>
        <w:spacing w:line="0" w:lineRule="atLeast"/>
        <w:ind w:left="440"/>
        <w:rPr>
          <w:rFonts w:ascii="Arial" w:eastAsia="Arial" w:hAnsi="Arial"/>
        </w:rPr>
        <w:sectPr w:rsidR="0056402E">
          <w:pgSz w:w="11900" w:h="16838"/>
          <w:pgMar w:top="1063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061D55">
      <w:pPr>
        <w:numPr>
          <w:ilvl w:val="0"/>
          <w:numId w:val="19"/>
        </w:num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</w:pPr>
      <w:bookmarkStart w:id="8" w:name="page9"/>
      <w:bookmarkEnd w:id="8"/>
      <w:r>
        <w:rPr>
          <w:rFonts w:ascii="Arial" w:eastAsia="Arial" w:hAnsi="Arial"/>
          <w:noProof/>
        </w:rPr>
        <w:lastRenderedPageBreak/>
        <w:drawing>
          <wp:anchor distT="0" distB="0" distL="114300" distR="114300" simplePos="0" relativeHeight="251668992" behindDoc="1" locked="0" layoutInCell="1" allowOverlap="1">
            <wp:simplePos x="0" y="0"/>
            <wp:positionH relativeFrom="page">
              <wp:posOffset>685800</wp:posOffset>
            </wp:positionH>
            <wp:positionV relativeFrom="page">
              <wp:posOffset>631190</wp:posOffset>
            </wp:positionV>
            <wp:extent cx="6193155" cy="251460"/>
            <wp:effectExtent l="0" t="0" r="0" b="0"/>
            <wp:wrapNone/>
            <wp:docPr id="2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6402E">
        <w:rPr>
          <w:rFonts w:ascii="Arial" w:eastAsia="Arial" w:hAnsi="Arial"/>
          <w:b/>
          <w:sz w:val="24"/>
        </w:rPr>
        <w:t>OŚWIADCZENIE W SPRAWIE KORESPONDENCJI ELEKTRONICZNEJ</w:t>
      </w:r>
    </w:p>
    <w:p w:rsidR="0056402E" w:rsidRDefault="0056402E">
      <w:pPr>
        <w:tabs>
          <w:tab w:val="left" w:pos="460"/>
        </w:tabs>
        <w:spacing w:line="0" w:lineRule="atLeast"/>
        <w:ind w:left="460" w:hanging="352"/>
        <w:rPr>
          <w:rFonts w:ascii="Arial" w:eastAsia="Arial" w:hAnsi="Arial"/>
          <w:b/>
          <w:sz w:val="24"/>
        </w:rPr>
        <w:sectPr w:rsidR="0056402E">
          <w:pgSz w:w="11900" w:h="16838"/>
          <w:pgMar w:top="1053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56402E">
      <w:pPr>
        <w:spacing w:line="119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2840"/>
        </w:tabs>
        <w:spacing w:line="0" w:lineRule="atLeast"/>
        <w:ind w:left="2420"/>
        <w:rPr>
          <w:rFonts w:ascii="Arial" w:eastAsia="Arial" w:hAnsi="Arial"/>
          <w:sz w:val="19"/>
        </w:rPr>
      </w:pPr>
      <w:r>
        <w:rPr>
          <w:rFonts w:ascii="MS Gothic" w:eastAsia="MS Gothic" w:hAnsi="MS Gothic"/>
          <w:sz w:val="19"/>
        </w:rPr>
        <w:t>☐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9"/>
        </w:rPr>
        <w:t>Wyrażam zgodę</w:t>
      </w:r>
    </w:p>
    <w:p w:rsidR="0056402E" w:rsidRDefault="0056402E">
      <w:pPr>
        <w:spacing w:line="119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sz w:val="19"/>
        </w:rPr>
        <w:br w:type="column"/>
      </w:r>
    </w:p>
    <w:p w:rsidR="0056402E" w:rsidRDefault="0056402E">
      <w:pPr>
        <w:tabs>
          <w:tab w:val="left" w:pos="420"/>
        </w:tabs>
        <w:spacing w:line="0" w:lineRule="atLeast"/>
        <w:rPr>
          <w:rFonts w:ascii="Arial" w:eastAsia="Arial" w:hAnsi="Arial"/>
          <w:sz w:val="19"/>
        </w:rPr>
      </w:pPr>
      <w:r>
        <w:rPr>
          <w:rFonts w:ascii="MS Gothic" w:eastAsia="MS Gothic" w:hAnsi="MS Gothic"/>
          <w:sz w:val="19"/>
        </w:rPr>
        <w:t>☐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9"/>
        </w:rPr>
        <w:t>Nie wyrażam zgody</w:t>
      </w:r>
    </w:p>
    <w:p w:rsidR="0056402E" w:rsidRDefault="0056402E">
      <w:pPr>
        <w:tabs>
          <w:tab w:val="left" w:pos="420"/>
        </w:tabs>
        <w:spacing w:line="0" w:lineRule="atLeast"/>
        <w:rPr>
          <w:rFonts w:ascii="Arial" w:eastAsia="Arial" w:hAnsi="Arial"/>
          <w:sz w:val="19"/>
        </w:rPr>
        <w:sectPr w:rsidR="0056402E">
          <w:type w:val="continuous"/>
          <w:pgSz w:w="11900" w:h="16838"/>
          <w:pgMar w:top="1053" w:right="1066" w:bottom="1440" w:left="1080" w:header="0" w:footer="0" w:gutter="0"/>
          <w:cols w:num="2" w:space="0" w:equalWidth="0">
            <w:col w:w="4400" w:space="720"/>
            <w:col w:w="4640"/>
          </w:cols>
          <w:docGrid w:linePitch="360"/>
        </w:sectPr>
      </w:pPr>
    </w:p>
    <w:p w:rsidR="0056402E" w:rsidRDefault="0056402E">
      <w:pPr>
        <w:spacing w:line="129" w:lineRule="exact"/>
        <w:rPr>
          <w:rFonts w:ascii="Times New Roman" w:eastAsia="Times New Roman" w:hAnsi="Times New Roman"/>
        </w:rPr>
      </w:pPr>
    </w:p>
    <w:p w:rsidR="0056402E" w:rsidRDefault="0056402E">
      <w:pPr>
        <w:tabs>
          <w:tab w:val="left" w:pos="360"/>
          <w:tab w:val="left" w:pos="1500"/>
          <w:tab w:val="left" w:pos="3000"/>
          <w:tab w:val="left" w:pos="3300"/>
          <w:tab w:val="left" w:pos="4300"/>
          <w:tab w:val="left" w:pos="5140"/>
          <w:tab w:val="left" w:pos="5520"/>
          <w:tab w:val="left" w:pos="6380"/>
          <w:tab w:val="left" w:pos="7300"/>
          <w:tab w:val="left" w:pos="8500"/>
        </w:tabs>
        <w:spacing w:line="0" w:lineRule="atLeast"/>
        <w:rPr>
          <w:rFonts w:ascii="Arial" w:eastAsia="Arial" w:hAnsi="Arial"/>
          <w:sz w:val="19"/>
        </w:rPr>
      </w:pPr>
      <w:r>
        <w:rPr>
          <w:rFonts w:ascii="Arial" w:eastAsia="Arial" w:hAnsi="Arial"/>
        </w:rPr>
        <w:t>na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</w:rPr>
        <w:t>doręczanie</w:t>
      </w:r>
      <w:r>
        <w:rPr>
          <w:rFonts w:ascii="Arial" w:eastAsia="Arial" w:hAnsi="Arial"/>
        </w:rPr>
        <w:tab/>
        <w:t>korespondencji</w:t>
      </w:r>
      <w:r>
        <w:rPr>
          <w:rFonts w:ascii="Arial" w:eastAsia="Arial" w:hAnsi="Arial"/>
        </w:rPr>
        <w:tab/>
        <w:t>w</w:t>
      </w:r>
      <w:r>
        <w:rPr>
          <w:rFonts w:ascii="Arial" w:eastAsia="Arial" w:hAnsi="Arial"/>
        </w:rPr>
        <w:tab/>
        <w:t>niniejszej</w:t>
      </w:r>
      <w:r>
        <w:rPr>
          <w:rFonts w:ascii="Arial" w:eastAsia="Arial" w:hAnsi="Arial"/>
        </w:rPr>
        <w:tab/>
        <w:t>sprawie</w:t>
      </w:r>
      <w:r>
        <w:rPr>
          <w:rFonts w:ascii="Arial" w:eastAsia="Arial" w:hAnsi="Arial"/>
        </w:rPr>
        <w:tab/>
        <w:t>za</w:t>
      </w:r>
      <w:r>
        <w:rPr>
          <w:rFonts w:ascii="Arial" w:eastAsia="Arial" w:hAnsi="Arial"/>
        </w:rPr>
        <w:tab/>
        <w:t>pomocą</w:t>
      </w:r>
      <w:r>
        <w:rPr>
          <w:rFonts w:ascii="Arial" w:eastAsia="Arial" w:hAnsi="Arial"/>
        </w:rPr>
        <w:tab/>
        <w:t>środków</w:t>
      </w:r>
      <w:r>
        <w:rPr>
          <w:rFonts w:ascii="Arial" w:eastAsia="Arial" w:hAnsi="Arial"/>
        </w:rPr>
        <w:tab/>
        <w:t>komunikacji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9"/>
        </w:rPr>
        <w:t>elektronicznej</w:t>
      </w:r>
    </w:p>
    <w:p w:rsidR="0056402E" w:rsidRDefault="0056402E">
      <w:pPr>
        <w:tabs>
          <w:tab w:val="left" w:pos="360"/>
          <w:tab w:val="left" w:pos="1500"/>
          <w:tab w:val="left" w:pos="3000"/>
          <w:tab w:val="left" w:pos="3300"/>
          <w:tab w:val="left" w:pos="4300"/>
          <w:tab w:val="left" w:pos="5140"/>
          <w:tab w:val="left" w:pos="5520"/>
          <w:tab w:val="left" w:pos="6380"/>
          <w:tab w:val="left" w:pos="7300"/>
          <w:tab w:val="left" w:pos="8500"/>
        </w:tabs>
        <w:spacing w:line="0" w:lineRule="atLeast"/>
        <w:rPr>
          <w:rFonts w:ascii="Arial" w:eastAsia="Arial" w:hAnsi="Arial"/>
          <w:sz w:val="19"/>
        </w:rPr>
        <w:sectPr w:rsidR="0056402E">
          <w:type w:val="continuous"/>
          <w:pgSz w:w="11900" w:h="16838"/>
          <w:pgMar w:top="1053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w rozumieniu art. 2 pkt 5 ustawy z dnia 18 lipca 2002 r. o świadczeniu usług drogą elektroniczną (Dz. U.</w:t>
      </w:r>
    </w:p>
    <w:p w:rsidR="0056402E" w:rsidRDefault="0056402E">
      <w:pPr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z 2020 r. poz. 344).</w:t>
      </w:r>
    </w:p>
    <w:p w:rsidR="0056402E" w:rsidRDefault="00061D55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154305</wp:posOffset>
            </wp:positionV>
            <wp:extent cx="6193155" cy="251460"/>
            <wp:effectExtent l="0" t="0" r="0" b="0"/>
            <wp:wrapNone/>
            <wp:docPr id="27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283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0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10. ZAŁĄCZNIKI</w:t>
      </w:r>
    </w:p>
    <w:p w:rsidR="0056402E" w:rsidRDefault="0056402E">
      <w:pPr>
        <w:spacing w:line="0" w:lineRule="atLeast"/>
        <w:ind w:left="100"/>
        <w:rPr>
          <w:rFonts w:ascii="Arial" w:eastAsia="Arial" w:hAnsi="Arial"/>
          <w:b/>
          <w:sz w:val="24"/>
        </w:rPr>
        <w:sectPr w:rsidR="0056402E">
          <w:type w:val="continuous"/>
          <w:pgSz w:w="11900" w:h="16838"/>
          <w:pgMar w:top="1053" w:right="1066" w:bottom="1440" w:left="1080" w:header="0" w:footer="0" w:gutter="0"/>
          <w:cols w:space="0" w:equalWidth="0">
            <w:col w:w="9760"/>
          </w:cols>
          <w:docGrid w:linePitch="360"/>
        </w:sectPr>
      </w:pPr>
    </w:p>
    <w:p w:rsidR="0056402E" w:rsidRDefault="0056402E">
      <w:pPr>
        <w:spacing w:line="240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ind w:left="160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Wyszczególnienie – załącznik:</w:t>
      </w:r>
    </w:p>
    <w:p w:rsidR="0056402E" w:rsidRDefault="0056402E">
      <w:pPr>
        <w:spacing w:line="242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sz w:val="15"/>
        </w:rPr>
        <w:br w:type="column"/>
      </w:r>
    </w:p>
    <w:p w:rsidR="0056402E" w:rsidRDefault="0056402E">
      <w:pPr>
        <w:spacing w:line="161" w:lineRule="exact"/>
        <w:rPr>
          <w:rFonts w:ascii="Arial" w:eastAsia="Arial" w:hAnsi="Arial"/>
          <w:sz w:val="14"/>
        </w:rPr>
      </w:pPr>
      <w:r>
        <w:rPr>
          <w:rFonts w:ascii="MS Gothic" w:eastAsia="MS Gothic" w:hAnsi="MS Gothic"/>
          <w:sz w:val="14"/>
        </w:rPr>
        <w:t>☐</w:t>
      </w:r>
      <w:r>
        <w:rPr>
          <w:rFonts w:ascii="Arial" w:eastAsia="Arial" w:hAnsi="Arial"/>
          <w:sz w:val="14"/>
        </w:rPr>
        <w:t xml:space="preserve"> A</w:t>
      </w:r>
    </w:p>
    <w:p w:rsidR="0056402E" w:rsidRDefault="0056402E">
      <w:pPr>
        <w:spacing w:line="242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sz w:val="14"/>
        </w:rPr>
        <w:br w:type="column"/>
      </w:r>
    </w:p>
    <w:p w:rsidR="0056402E" w:rsidRDefault="0056402E">
      <w:pPr>
        <w:spacing w:line="161" w:lineRule="exact"/>
        <w:ind w:right="400"/>
        <w:jc w:val="center"/>
        <w:rPr>
          <w:rFonts w:ascii="Arial" w:eastAsia="Arial" w:hAnsi="Arial"/>
          <w:sz w:val="14"/>
        </w:rPr>
      </w:pPr>
      <w:r>
        <w:rPr>
          <w:rFonts w:ascii="MS Gothic" w:eastAsia="MS Gothic" w:hAnsi="MS Gothic"/>
          <w:sz w:val="14"/>
        </w:rPr>
        <w:t>☐</w:t>
      </w:r>
      <w:r>
        <w:rPr>
          <w:rFonts w:ascii="Arial" w:eastAsia="Arial" w:hAnsi="Arial"/>
          <w:sz w:val="14"/>
        </w:rPr>
        <w:t xml:space="preserve"> B</w:t>
      </w:r>
    </w:p>
    <w:p w:rsidR="0056402E" w:rsidRDefault="0056402E">
      <w:pPr>
        <w:spacing w:line="242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sz w:val="14"/>
        </w:rPr>
        <w:br w:type="column"/>
      </w:r>
    </w:p>
    <w:p w:rsidR="0056402E" w:rsidRDefault="0056402E">
      <w:pPr>
        <w:spacing w:line="161" w:lineRule="exact"/>
        <w:ind w:right="480"/>
        <w:jc w:val="center"/>
        <w:rPr>
          <w:rFonts w:ascii="Arial" w:eastAsia="Arial" w:hAnsi="Arial"/>
          <w:sz w:val="14"/>
        </w:rPr>
      </w:pPr>
      <w:r>
        <w:rPr>
          <w:rFonts w:ascii="MS Gothic" w:eastAsia="MS Gothic" w:hAnsi="MS Gothic"/>
          <w:sz w:val="14"/>
        </w:rPr>
        <w:t>☐</w:t>
      </w:r>
      <w:r>
        <w:rPr>
          <w:rFonts w:ascii="Arial" w:eastAsia="Arial" w:hAnsi="Arial"/>
          <w:sz w:val="14"/>
        </w:rPr>
        <w:t xml:space="preserve"> C</w:t>
      </w:r>
    </w:p>
    <w:p w:rsidR="0056402E" w:rsidRDefault="0056402E">
      <w:pPr>
        <w:spacing w:line="242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sz w:val="14"/>
        </w:rPr>
        <w:br w:type="column"/>
      </w:r>
    </w:p>
    <w:p w:rsidR="0056402E" w:rsidRDefault="0056402E">
      <w:pPr>
        <w:spacing w:line="161" w:lineRule="exact"/>
        <w:ind w:right="480"/>
        <w:jc w:val="center"/>
        <w:rPr>
          <w:rFonts w:ascii="Arial" w:eastAsia="Arial" w:hAnsi="Arial"/>
          <w:sz w:val="14"/>
        </w:rPr>
      </w:pPr>
      <w:r>
        <w:rPr>
          <w:rFonts w:ascii="MS Gothic" w:eastAsia="MS Gothic" w:hAnsi="MS Gothic"/>
          <w:sz w:val="14"/>
        </w:rPr>
        <w:t>☐</w:t>
      </w:r>
      <w:r>
        <w:rPr>
          <w:rFonts w:ascii="Arial" w:eastAsia="Arial" w:hAnsi="Arial"/>
          <w:sz w:val="14"/>
        </w:rPr>
        <w:t xml:space="preserve"> D</w:t>
      </w:r>
    </w:p>
    <w:p w:rsidR="0056402E" w:rsidRDefault="0056402E">
      <w:pPr>
        <w:spacing w:line="242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sz w:val="14"/>
        </w:rPr>
        <w:br w:type="column"/>
      </w:r>
    </w:p>
    <w:p w:rsidR="0056402E" w:rsidRDefault="00D372BC">
      <w:pPr>
        <w:spacing w:line="161" w:lineRule="exact"/>
        <w:rPr>
          <w:rFonts w:ascii="Arial" w:eastAsia="Arial" w:hAnsi="Arial"/>
          <w:sz w:val="14"/>
        </w:rPr>
        <w:sectPr w:rsidR="0056402E">
          <w:type w:val="continuous"/>
          <w:pgSz w:w="11900" w:h="16838"/>
          <w:pgMar w:top="1053" w:right="1066" w:bottom="1440" w:left="1080" w:header="0" w:footer="0" w:gutter="0"/>
          <w:cols w:num="6" w:space="0" w:equalWidth="0">
            <w:col w:w="2220" w:space="720"/>
            <w:col w:w="720" w:space="720"/>
            <w:col w:w="700" w:space="720"/>
            <w:col w:w="800" w:space="720"/>
            <w:col w:w="800" w:space="720"/>
            <w:col w:w="920"/>
          </w:cols>
          <w:docGrid w:linePitch="360"/>
        </w:sectPr>
      </w:pPr>
      <w:r>
        <w:rPr>
          <w:rFonts w:ascii="MS Gothic" w:eastAsia="MS Gothic" w:hAnsi="MS Gothic"/>
          <w:sz w:val="14"/>
        </w:rPr>
        <w:t>E</w:t>
      </w:r>
      <w:r w:rsidR="0056402E">
        <w:rPr>
          <w:rFonts w:ascii="MS Gothic" w:eastAsia="MS Gothic" w:hAnsi="MS Gothic"/>
          <w:sz w:val="14"/>
        </w:rPr>
        <w:t>☐</w:t>
      </w:r>
      <w:r w:rsidR="0056402E">
        <w:rPr>
          <w:rFonts w:ascii="Arial" w:eastAsia="Arial" w:hAnsi="Arial"/>
          <w:sz w:val="14"/>
        </w:rPr>
        <w:t xml:space="preserve"> </w:t>
      </w:r>
    </w:p>
    <w:p w:rsidR="00787538" w:rsidRDefault="00787538" w:rsidP="00787538">
      <w:pPr>
        <w:spacing w:line="0" w:lineRule="atLeast"/>
        <w:rPr>
          <w:rFonts w:ascii="Arial" w:eastAsia="Arial" w:hAnsi="Arial"/>
          <w:sz w:val="15"/>
        </w:rPr>
      </w:pPr>
    </w:p>
    <w:p w:rsidR="0056402E" w:rsidRDefault="0056402E">
      <w:pPr>
        <w:spacing w:line="0" w:lineRule="atLeast"/>
        <w:ind w:left="160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 xml:space="preserve">Liczba egzemplarzy </w:t>
      </w:r>
      <w:proofErr w:type="gramStart"/>
      <w:r>
        <w:rPr>
          <w:rFonts w:ascii="Arial" w:eastAsia="Arial" w:hAnsi="Arial"/>
          <w:sz w:val="15"/>
        </w:rPr>
        <w:t>załącznika</w:t>
      </w:r>
      <w:r w:rsidR="00D372BC">
        <w:rPr>
          <w:rFonts w:ascii="Arial" w:eastAsia="Arial" w:hAnsi="Arial"/>
          <w:sz w:val="15"/>
        </w:rPr>
        <w:t>:</w:t>
      </w:r>
      <w:r w:rsidR="00787538">
        <w:rPr>
          <w:rFonts w:ascii="Arial" w:eastAsia="Arial" w:hAnsi="Arial"/>
          <w:sz w:val="15"/>
        </w:rPr>
        <w:t xml:space="preserve">   </w:t>
      </w:r>
      <w:proofErr w:type="gramEnd"/>
      <w:r w:rsidR="00787538">
        <w:rPr>
          <w:rFonts w:ascii="Arial" w:eastAsia="Arial" w:hAnsi="Arial"/>
          <w:sz w:val="15"/>
        </w:rPr>
        <w:t xml:space="preserve">             ………….                   …………                      ………..                      ………..                          ……………</w:t>
      </w:r>
    </w:p>
    <w:p w:rsidR="00787538" w:rsidRDefault="00787538" w:rsidP="00787538">
      <w:pPr>
        <w:numPr>
          <w:ilvl w:val="0"/>
          <w:numId w:val="20"/>
        </w:numPr>
        <w:tabs>
          <w:tab w:val="left" w:pos="460"/>
        </w:tabs>
        <w:spacing w:line="180" w:lineRule="auto"/>
        <w:ind w:left="460" w:right="200" w:hanging="320"/>
        <w:rPr>
          <w:rFonts w:ascii="MS Gothic" w:eastAsia="MS Gothic" w:hAnsi="MS Gothic"/>
          <w:sz w:val="32"/>
          <w:vertAlign w:val="subscript"/>
        </w:rPr>
      </w:pPr>
      <w:r>
        <w:rPr>
          <w:rFonts w:ascii="Arial" w:eastAsia="Arial" w:hAnsi="Arial"/>
          <w:sz w:val="14"/>
        </w:rPr>
        <w:t>Pełnomocnictwo do reprezentowania wnioskodawcy (opłacone zgodnie z ustawą z dnia 16 listopada 2006 r. o opłacie skarbowej (Dz. U. z 2023 r. poz. 2111)) – jeżeli wnioskodawca działa przez pełnomocnika</w:t>
      </w:r>
    </w:p>
    <w:p w:rsidR="00787538" w:rsidRDefault="00787538" w:rsidP="00787538">
      <w:pPr>
        <w:spacing w:line="107" w:lineRule="exact"/>
        <w:rPr>
          <w:rFonts w:ascii="MS Gothic" w:eastAsia="MS Gothic" w:hAnsi="MS Gothic"/>
          <w:sz w:val="32"/>
          <w:vertAlign w:val="subscript"/>
        </w:rPr>
      </w:pPr>
    </w:p>
    <w:p w:rsidR="00787538" w:rsidRDefault="00787538" w:rsidP="00787538">
      <w:pPr>
        <w:numPr>
          <w:ilvl w:val="0"/>
          <w:numId w:val="20"/>
        </w:numPr>
        <w:tabs>
          <w:tab w:val="left" w:pos="460"/>
        </w:tabs>
        <w:spacing w:line="180" w:lineRule="auto"/>
        <w:ind w:left="460" w:right="120" w:hanging="320"/>
        <w:rPr>
          <w:rFonts w:ascii="MS Gothic" w:eastAsia="MS Gothic" w:hAnsi="MS Gothic"/>
          <w:sz w:val="32"/>
          <w:vertAlign w:val="subscript"/>
        </w:rPr>
      </w:pPr>
      <w:r>
        <w:rPr>
          <w:rFonts w:ascii="Arial" w:eastAsia="Arial" w:hAnsi="Arial"/>
          <w:sz w:val="14"/>
        </w:rPr>
        <w:t>Potwierdzenie uiszczenia opłaty skarbowej – jeżeli obowiązek uiszczenia takiej opłaty wynika z ustawy z dnia 16 listopada 2006 r. o opłacie skarbowej</w:t>
      </w:r>
    </w:p>
    <w:p w:rsidR="00787538" w:rsidRDefault="00787538" w:rsidP="00787538">
      <w:pPr>
        <w:numPr>
          <w:ilvl w:val="0"/>
          <w:numId w:val="20"/>
        </w:numPr>
        <w:tabs>
          <w:tab w:val="left" w:pos="460"/>
        </w:tabs>
        <w:spacing w:line="180" w:lineRule="auto"/>
        <w:ind w:left="460" w:hanging="320"/>
        <w:rPr>
          <w:rFonts w:ascii="MS Gothic" w:eastAsia="MS Gothic" w:hAnsi="MS Gothic"/>
          <w:sz w:val="38"/>
          <w:vertAlign w:val="subscript"/>
        </w:rPr>
      </w:pPr>
      <w:r>
        <w:rPr>
          <w:rFonts w:ascii="Arial" w:eastAsia="Arial" w:hAnsi="Arial"/>
          <w:sz w:val="16"/>
        </w:rPr>
        <w:t xml:space="preserve">Mapa zasadnicza </w:t>
      </w:r>
      <w:proofErr w:type="gramStart"/>
      <w:r>
        <w:rPr>
          <w:rFonts w:ascii="Arial" w:eastAsia="Arial" w:hAnsi="Arial"/>
          <w:sz w:val="16"/>
        </w:rPr>
        <w:t>lub,</w:t>
      </w:r>
      <w:proofErr w:type="gramEnd"/>
      <w:r>
        <w:rPr>
          <w:rFonts w:ascii="Arial" w:eastAsia="Arial" w:hAnsi="Arial"/>
          <w:sz w:val="16"/>
        </w:rPr>
        <w:t xml:space="preserve"> w przypadku jej braku, mapa ewidencyjna w postaci:</w:t>
      </w:r>
    </w:p>
    <w:p w:rsidR="00787538" w:rsidRDefault="00787538" w:rsidP="00787538">
      <w:pPr>
        <w:spacing w:line="206" w:lineRule="exact"/>
        <w:rPr>
          <w:rFonts w:ascii="Times New Roman" w:eastAsia="Times New Roman" w:hAnsi="Times New Roman"/>
        </w:rPr>
      </w:pPr>
    </w:p>
    <w:p w:rsidR="00787538" w:rsidRDefault="00787538" w:rsidP="00787538">
      <w:pPr>
        <w:tabs>
          <w:tab w:val="left" w:pos="8100"/>
        </w:tabs>
        <w:spacing w:line="206" w:lineRule="exact"/>
        <w:ind w:left="460"/>
        <w:rPr>
          <w:rFonts w:ascii="Arial" w:eastAsia="Arial" w:hAnsi="Arial"/>
          <w:sz w:val="16"/>
        </w:rPr>
      </w:pPr>
      <w:proofErr w:type="gramStart"/>
      <w:r>
        <w:rPr>
          <w:rFonts w:ascii="MS Gothic" w:eastAsia="MS Gothic" w:hAnsi="MS Gothic"/>
        </w:rPr>
        <w:t>☐</w:t>
      </w:r>
      <w:r>
        <w:rPr>
          <w:rFonts w:ascii="Arial" w:eastAsia="Arial" w:hAnsi="Arial"/>
          <w:sz w:val="16"/>
        </w:rPr>
        <w:t xml:space="preserve">  elektronicznej</w:t>
      </w:r>
      <w:proofErr w:type="gramEnd"/>
      <w:r>
        <w:rPr>
          <w:rFonts w:ascii="Arial" w:eastAsia="Arial" w:hAnsi="Arial"/>
          <w:sz w:val="16"/>
        </w:rPr>
        <w:t>, w obowiązującym państwowym układzie odniesień przestrzennych</w:t>
      </w:r>
      <w:r>
        <w:rPr>
          <w:rFonts w:ascii="Times New Roman" w:eastAsia="Times New Roman" w:hAnsi="Times New Roman"/>
        </w:rPr>
        <w:tab/>
      </w:r>
      <w:r>
        <w:rPr>
          <w:rFonts w:ascii="MS Gothic" w:eastAsia="MS Gothic" w:hAnsi="MS Gothic"/>
        </w:rPr>
        <w:t>☐</w:t>
      </w:r>
      <w:r>
        <w:rPr>
          <w:rFonts w:ascii="Arial" w:eastAsia="Arial" w:hAnsi="Arial"/>
          <w:sz w:val="16"/>
        </w:rPr>
        <w:t xml:space="preserve"> papierowej</w:t>
      </w:r>
    </w:p>
    <w:p w:rsidR="00787538" w:rsidRDefault="00787538" w:rsidP="00787538">
      <w:pPr>
        <w:spacing w:line="129" w:lineRule="exact"/>
        <w:rPr>
          <w:rFonts w:ascii="Times New Roman" w:eastAsia="Times New Roman" w:hAnsi="Times New Roman"/>
        </w:rPr>
      </w:pPr>
    </w:p>
    <w:p w:rsidR="00787538" w:rsidRDefault="00787538" w:rsidP="00787538">
      <w:pPr>
        <w:numPr>
          <w:ilvl w:val="0"/>
          <w:numId w:val="21"/>
        </w:numPr>
        <w:tabs>
          <w:tab w:val="left" w:pos="460"/>
        </w:tabs>
        <w:spacing w:line="181" w:lineRule="auto"/>
        <w:ind w:left="460" w:right="120" w:hanging="320"/>
        <w:rPr>
          <w:rFonts w:ascii="MS Gothic" w:eastAsia="MS Gothic" w:hAnsi="MS Gothic"/>
          <w:sz w:val="32"/>
          <w:vertAlign w:val="subscript"/>
        </w:rPr>
      </w:pPr>
      <w:r>
        <w:rPr>
          <w:rFonts w:ascii="Arial" w:eastAsia="Arial" w:hAnsi="Arial"/>
          <w:sz w:val="14"/>
        </w:rPr>
        <w:t>Określenie granic terenu objętego wnioskiem, pokazanych na kopii mapy będącej załącznikiem, jeśli teren inwestycji stanowi część działki ewidencyjnej lub działek ewidencyjnych, wraz z podaniem wymiarów</w:t>
      </w:r>
    </w:p>
    <w:p w:rsidR="00787538" w:rsidRDefault="00787538" w:rsidP="00787538">
      <w:pPr>
        <w:numPr>
          <w:ilvl w:val="0"/>
          <w:numId w:val="21"/>
        </w:numPr>
        <w:tabs>
          <w:tab w:val="left" w:pos="460"/>
        </w:tabs>
        <w:spacing w:line="182" w:lineRule="auto"/>
        <w:ind w:left="460" w:hanging="320"/>
        <w:rPr>
          <w:rFonts w:ascii="MS Gothic" w:eastAsia="MS Gothic" w:hAnsi="MS Gothic"/>
          <w:sz w:val="37"/>
          <w:vertAlign w:val="subscript"/>
        </w:rPr>
      </w:pPr>
      <w:r>
        <w:rPr>
          <w:rFonts w:ascii="Arial" w:eastAsia="Arial" w:hAnsi="Arial"/>
          <w:sz w:val="15"/>
        </w:rPr>
        <w:t>Określenie planowanego sposobu zagospodarowania terenu wraz z oznaczeniem frontu terenu oraz charakterystyki zabudowy</w:t>
      </w:r>
    </w:p>
    <w:p w:rsidR="00787538" w:rsidRDefault="00787538" w:rsidP="00787538">
      <w:pPr>
        <w:spacing w:line="12" w:lineRule="exact"/>
        <w:rPr>
          <w:rFonts w:ascii="MS Gothic" w:eastAsia="MS Gothic" w:hAnsi="MS Gothic"/>
          <w:sz w:val="37"/>
          <w:vertAlign w:val="subscript"/>
        </w:rPr>
      </w:pPr>
    </w:p>
    <w:p w:rsidR="00787538" w:rsidRDefault="00787538" w:rsidP="00787538">
      <w:pPr>
        <w:numPr>
          <w:ilvl w:val="1"/>
          <w:numId w:val="21"/>
        </w:numPr>
        <w:tabs>
          <w:tab w:val="left" w:pos="561"/>
        </w:tabs>
        <w:spacing w:line="232" w:lineRule="auto"/>
        <w:ind w:left="460" w:right="120" w:firstLine="8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zagospodarowania terenu, w tym przeznaczenia i gabarytów projektowanych obiektów budowlanych oraz powierzchni terenu podlegającej przekształceniu, przedstawione w formie graficznej</w:t>
      </w:r>
    </w:p>
    <w:p w:rsidR="00787538" w:rsidRDefault="00787538" w:rsidP="00787538">
      <w:pPr>
        <w:spacing w:line="1" w:lineRule="exact"/>
        <w:rPr>
          <w:rFonts w:ascii="Arial" w:eastAsia="Arial" w:hAnsi="Arial"/>
          <w:sz w:val="16"/>
        </w:rPr>
      </w:pPr>
    </w:p>
    <w:p w:rsidR="00787538" w:rsidRDefault="00787538" w:rsidP="00787538">
      <w:pPr>
        <w:numPr>
          <w:ilvl w:val="0"/>
          <w:numId w:val="21"/>
        </w:numPr>
        <w:tabs>
          <w:tab w:val="left" w:pos="460"/>
        </w:tabs>
        <w:spacing w:line="183" w:lineRule="auto"/>
        <w:ind w:left="460" w:hanging="320"/>
        <w:rPr>
          <w:rFonts w:ascii="MS Gothic" w:eastAsia="MS Gothic" w:hAnsi="MS Gothic"/>
          <w:sz w:val="37"/>
          <w:vertAlign w:val="subscript"/>
        </w:rPr>
      </w:pPr>
      <w:r>
        <w:rPr>
          <w:rFonts w:ascii="Arial" w:eastAsia="Arial" w:hAnsi="Arial"/>
          <w:sz w:val="15"/>
        </w:rPr>
        <w:t>Kopia decyzji o środowiskowych uwarunkowaniach, o której mowa w art. 71 ust. 1 ustawy z dnia 3 października 2008 r.</w:t>
      </w:r>
    </w:p>
    <w:p w:rsidR="00787538" w:rsidRDefault="00787538" w:rsidP="00787538">
      <w:pPr>
        <w:spacing w:line="13" w:lineRule="exact"/>
        <w:rPr>
          <w:rFonts w:ascii="MS Gothic" w:eastAsia="MS Gothic" w:hAnsi="MS Gothic"/>
          <w:sz w:val="37"/>
          <w:vertAlign w:val="subscript"/>
        </w:rPr>
      </w:pPr>
    </w:p>
    <w:p w:rsidR="00787538" w:rsidRDefault="00787538" w:rsidP="00787538">
      <w:pPr>
        <w:numPr>
          <w:ilvl w:val="1"/>
          <w:numId w:val="22"/>
        </w:numPr>
        <w:tabs>
          <w:tab w:val="left" w:pos="594"/>
        </w:tabs>
        <w:spacing w:line="232" w:lineRule="auto"/>
        <w:ind w:left="460" w:right="120" w:firstLine="8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 xml:space="preserve">udostępnianiu informacji o środowisku i jego ochronie, udziale społeczeństwa w ochronie środowiska oraz o ocenach oddziaływania na środowisko (Dz. U. z 2023 r. poz. 1094, z </w:t>
      </w:r>
      <w:proofErr w:type="spellStart"/>
      <w:r>
        <w:rPr>
          <w:rFonts w:ascii="Arial" w:eastAsia="Arial" w:hAnsi="Arial"/>
          <w:sz w:val="16"/>
        </w:rPr>
        <w:t>późn</w:t>
      </w:r>
      <w:proofErr w:type="spellEnd"/>
      <w:r>
        <w:rPr>
          <w:rFonts w:ascii="Arial" w:eastAsia="Arial" w:hAnsi="Arial"/>
          <w:sz w:val="16"/>
        </w:rPr>
        <w:t>. zm.)</w:t>
      </w:r>
    </w:p>
    <w:p w:rsidR="00787538" w:rsidRDefault="00787538" w:rsidP="00787538">
      <w:pPr>
        <w:spacing w:line="108" w:lineRule="exact"/>
        <w:rPr>
          <w:rFonts w:ascii="Times New Roman" w:eastAsia="Times New Roman" w:hAnsi="Times New Roman"/>
        </w:rPr>
      </w:pPr>
    </w:p>
    <w:p w:rsidR="00787538" w:rsidRDefault="00787538" w:rsidP="00787538">
      <w:pPr>
        <w:tabs>
          <w:tab w:val="left" w:pos="440"/>
        </w:tabs>
        <w:spacing w:line="228" w:lineRule="auto"/>
        <w:ind w:left="460" w:right="120" w:hanging="319"/>
        <w:jc w:val="both"/>
        <w:rPr>
          <w:rFonts w:ascii="Arial" w:eastAsia="Arial" w:hAnsi="Arial"/>
          <w:sz w:val="16"/>
        </w:rPr>
      </w:pPr>
      <w:r>
        <w:rPr>
          <w:rFonts w:ascii="MS Gothic" w:eastAsia="MS Gothic" w:hAnsi="MS Gothic"/>
        </w:rPr>
        <w:t>☐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sz w:val="16"/>
        </w:rPr>
        <w:t>Dokumenty potwierdzające zapewnienie dostępu inwestycji do infrastruktury technicznej, w tym w zakresie dostaw energii i w zakresie dostaw wody oraz odbioru ścieków bytowych – jeżeli istniejące uzbrojenie terenu nie jest wystarczające dla zamierzenia inwestycyjnego</w:t>
      </w:r>
    </w:p>
    <w:p w:rsidR="00787538" w:rsidRDefault="00787538" w:rsidP="00787538">
      <w:pPr>
        <w:spacing w:line="106" w:lineRule="exact"/>
        <w:rPr>
          <w:rFonts w:ascii="Times New Roman" w:eastAsia="Times New Roman" w:hAnsi="Times New Roman"/>
        </w:rPr>
      </w:pPr>
    </w:p>
    <w:p w:rsidR="00787538" w:rsidRDefault="00787538" w:rsidP="00787538">
      <w:pPr>
        <w:numPr>
          <w:ilvl w:val="0"/>
          <w:numId w:val="23"/>
        </w:numPr>
        <w:tabs>
          <w:tab w:val="left" w:pos="460"/>
        </w:tabs>
        <w:spacing w:line="183" w:lineRule="auto"/>
        <w:ind w:left="460" w:right="120" w:hanging="320"/>
        <w:jc w:val="both"/>
        <w:rPr>
          <w:rFonts w:ascii="MS Gothic" w:eastAsia="MS Gothic" w:hAnsi="MS Gothic"/>
          <w:sz w:val="37"/>
          <w:vertAlign w:val="subscript"/>
        </w:rPr>
      </w:pPr>
      <w:r>
        <w:rPr>
          <w:rFonts w:ascii="Arial" w:eastAsia="Arial" w:hAnsi="Arial"/>
          <w:sz w:val="15"/>
        </w:rPr>
        <w:t>Obszar wystąpienia potencjalnych skutków poważnych awarii przemysłowych, przedstawiony w czytelnej technice graficznej – jeżeli wychodzą one poza teren inwestycji lub odrębne opracowanie analityczno-</w:t>
      </w:r>
      <w:proofErr w:type="spellStart"/>
      <w:r>
        <w:rPr>
          <w:rFonts w:ascii="Arial" w:eastAsia="Arial" w:hAnsi="Arial"/>
          <w:sz w:val="15"/>
        </w:rPr>
        <w:t>ocenne</w:t>
      </w:r>
      <w:proofErr w:type="spellEnd"/>
      <w:r>
        <w:rPr>
          <w:rFonts w:ascii="Arial" w:eastAsia="Arial" w:hAnsi="Arial"/>
          <w:sz w:val="15"/>
        </w:rPr>
        <w:t xml:space="preserve"> dotyczące możliwości oraz warunków realizacji inwestycji – zakładu o zwiększonym lub dużym ryzyku wystąpienia poważnej awarii przemysłowej</w:t>
      </w:r>
    </w:p>
    <w:p w:rsidR="00787538" w:rsidRDefault="00787538" w:rsidP="00787538">
      <w:pPr>
        <w:spacing w:line="107" w:lineRule="exact"/>
        <w:rPr>
          <w:rFonts w:ascii="MS Gothic" w:eastAsia="MS Gothic" w:hAnsi="MS Gothic"/>
          <w:sz w:val="37"/>
          <w:vertAlign w:val="subscript"/>
        </w:rPr>
      </w:pPr>
    </w:p>
    <w:p w:rsidR="00787538" w:rsidRDefault="00787538" w:rsidP="00787538">
      <w:pPr>
        <w:numPr>
          <w:ilvl w:val="0"/>
          <w:numId w:val="23"/>
        </w:numPr>
        <w:tabs>
          <w:tab w:val="left" w:pos="460"/>
        </w:tabs>
        <w:spacing w:line="180" w:lineRule="auto"/>
        <w:ind w:left="460" w:right="120" w:hanging="320"/>
        <w:rPr>
          <w:rFonts w:ascii="MS Gothic" w:eastAsia="MS Gothic" w:hAnsi="MS Gothic"/>
          <w:sz w:val="32"/>
          <w:vertAlign w:val="subscript"/>
        </w:rPr>
      </w:pPr>
      <w:r>
        <w:rPr>
          <w:rFonts w:ascii="Arial" w:eastAsia="Arial" w:hAnsi="Arial"/>
          <w:sz w:val="14"/>
        </w:rPr>
        <w:t xml:space="preserve">Dokumenty wynikające z ustawy z dnia 20 lipca 2017 r. – Prawo wodne (Dz. U. z 2023 r. poz. 1478, z </w:t>
      </w:r>
      <w:proofErr w:type="spellStart"/>
      <w:r>
        <w:rPr>
          <w:rFonts w:ascii="Arial" w:eastAsia="Arial" w:hAnsi="Arial"/>
          <w:sz w:val="14"/>
        </w:rPr>
        <w:t>późn</w:t>
      </w:r>
      <w:proofErr w:type="spellEnd"/>
      <w:r>
        <w:rPr>
          <w:rFonts w:ascii="Arial" w:eastAsia="Arial" w:hAnsi="Arial"/>
          <w:sz w:val="14"/>
        </w:rPr>
        <w:t>. zm.) – jeżeli inwestycja znajduje się na obszarze szczególnego zagrożenia powodzią.</w:t>
      </w:r>
    </w:p>
    <w:p w:rsidR="00787538" w:rsidRDefault="00787538" w:rsidP="00787538">
      <w:pPr>
        <w:numPr>
          <w:ilvl w:val="0"/>
          <w:numId w:val="23"/>
        </w:numPr>
        <w:tabs>
          <w:tab w:val="left" w:pos="460"/>
        </w:tabs>
        <w:spacing w:line="180" w:lineRule="auto"/>
        <w:ind w:left="460" w:hanging="320"/>
        <w:rPr>
          <w:rFonts w:ascii="MS Gothic" w:eastAsia="MS Gothic" w:hAnsi="MS Gothic"/>
          <w:sz w:val="38"/>
          <w:vertAlign w:val="subscript"/>
        </w:rPr>
      </w:pPr>
      <w:r>
        <w:rPr>
          <w:rFonts w:ascii="Arial" w:eastAsia="Arial" w:hAnsi="Arial"/>
          <w:sz w:val="16"/>
        </w:rPr>
        <w:t>Inne (w tym np. licencja mapy, dokumenty, które pozwolą na ocenę spełnienia warunku dostępu do drogi publicznej):</w:t>
      </w:r>
    </w:p>
    <w:p w:rsidR="00787538" w:rsidRDefault="00787538" w:rsidP="00787538">
      <w:pPr>
        <w:spacing w:line="143" w:lineRule="exact"/>
        <w:rPr>
          <w:rFonts w:ascii="MS Gothic" w:eastAsia="MS Gothic" w:hAnsi="MS Gothic"/>
          <w:sz w:val="38"/>
          <w:vertAlign w:val="subscript"/>
        </w:rPr>
      </w:pPr>
    </w:p>
    <w:p w:rsidR="00787538" w:rsidRDefault="00787538" w:rsidP="00787538">
      <w:pPr>
        <w:spacing w:line="0" w:lineRule="atLeast"/>
        <w:ind w:left="4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………………………………………………………………………………………………………………..................................……………...</w:t>
      </w:r>
    </w:p>
    <w:p w:rsidR="00787538" w:rsidRDefault="00787538" w:rsidP="00787538">
      <w:pPr>
        <w:spacing w:line="92" w:lineRule="exact"/>
        <w:rPr>
          <w:rFonts w:ascii="MS Gothic" w:eastAsia="MS Gothic" w:hAnsi="MS Gothic"/>
          <w:sz w:val="38"/>
          <w:vertAlign w:val="subscript"/>
        </w:rPr>
      </w:pPr>
    </w:p>
    <w:p w:rsidR="00787538" w:rsidRDefault="00787538" w:rsidP="00787538">
      <w:pPr>
        <w:spacing w:line="0" w:lineRule="atLeast"/>
        <w:ind w:left="4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………………………………………………………………………………………………….........................................................................</w:t>
      </w:r>
    </w:p>
    <w:p w:rsidR="00D372BC" w:rsidRDefault="00D372BC" w:rsidP="00787538">
      <w:pPr>
        <w:spacing w:line="89" w:lineRule="exact"/>
        <w:rPr>
          <w:rFonts w:ascii="MS Gothic" w:eastAsia="MS Gothic" w:hAnsi="MS Gothic"/>
          <w:sz w:val="38"/>
          <w:vertAlign w:val="subscript"/>
        </w:rPr>
      </w:pPr>
    </w:p>
    <w:p w:rsidR="00787538" w:rsidRDefault="00787538" w:rsidP="00787538">
      <w:pPr>
        <w:spacing w:line="0" w:lineRule="atLeast"/>
        <w:ind w:left="4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............................................................................................................................................................................................................</w:t>
      </w:r>
    </w:p>
    <w:p w:rsidR="00D372BC" w:rsidRDefault="00061D55" w:rsidP="00787538">
      <w:pPr>
        <w:spacing w:line="0" w:lineRule="atLeast"/>
        <w:ind w:left="460"/>
        <w:rPr>
          <w:rFonts w:ascii="Arial" w:eastAsia="Arial" w:hAnsi="Arial"/>
          <w:sz w:val="16"/>
        </w:rPr>
      </w:pPr>
      <w:r>
        <w:rPr>
          <w:rFonts w:ascii="Arial" w:eastAsia="Arial" w:hAnsi="Arial"/>
          <w:b/>
          <w:noProof/>
          <w:sz w:val="24"/>
        </w:rPr>
        <w:drawing>
          <wp:anchor distT="0" distB="0" distL="114300" distR="114300" simplePos="0" relativeHeight="251674112" behindDoc="1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71755</wp:posOffset>
            </wp:positionV>
            <wp:extent cx="6193155" cy="251460"/>
            <wp:effectExtent l="0" t="0" r="0" b="0"/>
            <wp:wrapNone/>
            <wp:docPr id="31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87538" w:rsidRDefault="00787538" w:rsidP="00787538">
      <w:pPr>
        <w:numPr>
          <w:ilvl w:val="0"/>
          <w:numId w:val="24"/>
        </w:numPr>
        <w:tabs>
          <w:tab w:val="left" w:pos="540"/>
        </w:tabs>
        <w:spacing w:line="0" w:lineRule="atLeast"/>
        <w:ind w:left="540" w:hanging="432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4"/>
        </w:rPr>
        <w:t>PODPIS WNIOSKODAWCY (PEŁNOMOCNIKA) I DATA PODPISU</w:t>
      </w:r>
    </w:p>
    <w:p w:rsidR="00787538" w:rsidRDefault="00787538" w:rsidP="00787538">
      <w:pPr>
        <w:spacing w:line="110" w:lineRule="exact"/>
        <w:rPr>
          <w:rFonts w:ascii="Times New Roman" w:eastAsia="Times New Roman" w:hAnsi="Times New Roman"/>
        </w:rPr>
      </w:pPr>
    </w:p>
    <w:p w:rsidR="00787538" w:rsidRDefault="00787538" w:rsidP="00787538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Podpis powinien być czytelny. Podpis i datę podpisu umieszcza się w przypadku składania wniosku w postaci papierowej.</w:t>
      </w:r>
    </w:p>
    <w:p w:rsidR="00787538" w:rsidRDefault="00787538" w:rsidP="00787538">
      <w:pPr>
        <w:spacing w:line="239" w:lineRule="exact"/>
        <w:rPr>
          <w:rFonts w:ascii="Times New Roman" w:eastAsia="Times New Roman" w:hAnsi="Times New Roman"/>
        </w:rPr>
      </w:pPr>
    </w:p>
    <w:p w:rsidR="00787538" w:rsidRDefault="00787538" w:rsidP="00787538">
      <w:pPr>
        <w:tabs>
          <w:tab w:val="left" w:pos="6260"/>
        </w:tabs>
        <w:spacing w:line="0" w:lineRule="atLeast"/>
        <w:rPr>
          <w:rFonts w:ascii="Arial" w:eastAsia="Arial" w:hAnsi="Arial"/>
        </w:rPr>
      </w:pPr>
      <w:r>
        <w:rPr>
          <w:rFonts w:ascii="Arial" w:eastAsia="Arial" w:hAnsi="Arial"/>
        </w:rPr>
        <w:t>Podpis: …………………………………………………………………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</w:rPr>
        <w:t>Data: ……………………………………</w:t>
      </w:r>
    </w:p>
    <w:p w:rsidR="00787538" w:rsidRDefault="00787538" w:rsidP="00787538">
      <w:pPr>
        <w:spacing w:line="382" w:lineRule="exact"/>
        <w:rPr>
          <w:rFonts w:ascii="Times New Roman" w:eastAsia="Times New Roman" w:hAnsi="Times New Roman"/>
        </w:rPr>
      </w:pPr>
    </w:p>
    <w:p w:rsidR="00787538" w:rsidRPr="00787538" w:rsidRDefault="00787538" w:rsidP="00787538">
      <w:pPr>
        <w:spacing w:line="0" w:lineRule="atLeast"/>
        <w:ind w:left="460"/>
        <w:rPr>
          <w:rFonts w:ascii="Arial" w:eastAsia="Arial" w:hAnsi="Arial"/>
          <w:sz w:val="16"/>
        </w:rPr>
        <w:sectPr w:rsidR="00787538" w:rsidRPr="00787538" w:rsidSect="00787538">
          <w:type w:val="continuous"/>
          <w:pgSz w:w="11900" w:h="16838"/>
          <w:pgMar w:top="1053" w:right="1066" w:bottom="1440" w:left="1080" w:header="0" w:footer="0" w:gutter="0"/>
          <w:cols w:space="500"/>
          <w:docGrid w:linePitch="360"/>
        </w:sectPr>
      </w:pPr>
    </w:p>
    <w:p w:rsidR="0056402E" w:rsidRDefault="0056402E">
      <w:pPr>
        <w:spacing w:line="109" w:lineRule="exact"/>
        <w:rPr>
          <w:rFonts w:ascii="Times New Roman" w:eastAsia="Times New Roman" w:hAnsi="Times New Roman"/>
        </w:rPr>
      </w:pPr>
    </w:p>
    <w:p w:rsidR="0056402E" w:rsidRDefault="00061D55" w:rsidP="0078753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273685</wp:posOffset>
            </wp:positionV>
            <wp:extent cx="6193155" cy="251460"/>
            <wp:effectExtent l="0" t="0" r="0" b="0"/>
            <wp:wrapNone/>
            <wp:docPr id="2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3155" cy="251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402E" w:rsidRDefault="0056402E">
      <w:pPr>
        <w:spacing w:line="382" w:lineRule="exact"/>
        <w:rPr>
          <w:rFonts w:ascii="Times New Roman" w:eastAsia="Times New Roman" w:hAnsi="Times New Roman"/>
        </w:rPr>
      </w:pPr>
    </w:p>
    <w:p w:rsidR="0056402E" w:rsidRDefault="0056402E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 xml:space="preserve">O b j a ś n i e n i </w:t>
      </w:r>
      <w:proofErr w:type="gramStart"/>
      <w:r>
        <w:rPr>
          <w:rFonts w:ascii="Arial" w:eastAsia="Arial" w:hAnsi="Arial"/>
          <w:sz w:val="16"/>
        </w:rPr>
        <w:t>a :</w:t>
      </w:r>
      <w:proofErr w:type="gramEnd"/>
    </w:p>
    <w:p w:rsidR="0056402E" w:rsidRDefault="0056402E">
      <w:pPr>
        <w:spacing w:line="57" w:lineRule="exact"/>
        <w:rPr>
          <w:rFonts w:ascii="Times New Roman" w:eastAsia="Times New Roman" w:hAnsi="Times New Roman"/>
        </w:rPr>
      </w:pPr>
    </w:p>
    <w:p w:rsidR="0056402E" w:rsidRDefault="0056402E">
      <w:pPr>
        <w:numPr>
          <w:ilvl w:val="0"/>
          <w:numId w:val="25"/>
        </w:numPr>
        <w:tabs>
          <w:tab w:val="left" w:pos="220"/>
        </w:tabs>
        <w:spacing w:line="226" w:lineRule="auto"/>
        <w:ind w:left="2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 xml:space="preserve">Cele publiczne w rozumieniu art. 6 ustawy z dnia 21 sierpnia 1997 r. o gospodarce nieruchomościami (Dz. U. z 2023 r. poz. 344, z </w:t>
      </w:r>
      <w:proofErr w:type="spellStart"/>
      <w:r>
        <w:rPr>
          <w:rFonts w:ascii="Arial" w:eastAsia="Arial" w:hAnsi="Arial"/>
          <w:sz w:val="16"/>
        </w:rPr>
        <w:t>późn</w:t>
      </w:r>
      <w:proofErr w:type="spellEnd"/>
      <w:r>
        <w:rPr>
          <w:rFonts w:ascii="Arial" w:eastAsia="Arial" w:hAnsi="Arial"/>
          <w:sz w:val="16"/>
        </w:rPr>
        <w:t>. zm.).</w:t>
      </w:r>
    </w:p>
    <w:p w:rsidR="0056402E" w:rsidRDefault="0056402E">
      <w:pPr>
        <w:spacing w:line="34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0"/>
          <w:numId w:val="25"/>
        </w:numPr>
        <w:tabs>
          <w:tab w:val="left" w:pos="220"/>
        </w:tabs>
        <w:spacing w:line="251" w:lineRule="auto"/>
        <w:ind w:left="220" w:hanging="220"/>
        <w:jc w:val="both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Należy podać w pkt 3 adres zamieszkania bądź siedziby składającego pismo. W przypadku wypełnienia pkt 4 należy podać adres do korespondencji składającego pismo, a w przypadku wypełnienia pkt 5 – adres zamieszkania bądź siedziby pełnomocnika, na który będzie doręczane pismo. W przypadku większej liczby składających pismo lub pełnomocników dane kolejnych składających pismo lub pełnomocników dodaje się w formularzu albo zamieszcza na osobnych stronach i dołącza do formularza.</w:t>
      </w:r>
    </w:p>
    <w:p w:rsidR="0056402E" w:rsidRDefault="0056402E">
      <w:pPr>
        <w:numPr>
          <w:ilvl w:val="0"/>
          <w:numId w:val="25"/>
        </w:numPr>
        <w:tabs>
          <w:tab w:val="left" w:pos="220"/>
        </w:tabs>
        <w:spacing w:line="220" w:lineRule="auto"/>
        <w:ind w:left="2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Nieobowiązkowo.</w:t>
      </w:r>
    </w:p>
    <w:p w:rsidR="0056402E" w:rsidRDefault="0056402E">
      <w:pPr>
        <w:spacing w:line="41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0"/>
          <w:numId w:val="25"/>
        </w:numPr>
        <w:tabs>
          <w:tab w:val="left" w:pos="220"/>
        </w:tabs>
        <w:spacing w:line="249" w:lineRule="auto"/>
        <w:ind w:left="220" w:hanging="220"/>
        <w:jc w:val="both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 xml:space="preserve">Adres skrytki </w:t>
      </w:r>
      <w:proofErr w:type="spellStart"/>
      <w:r>
        <w:rPr>
          <w:rFonts w:ascii="Arial" w:eastAsia="Arial" w:hAnsi="Arial"/>
          <w:sz w:val="16"/>
        </w:rPr>
        <w:t>ePUAP</w:t>
      </w:r>
      <w:proofErr w:type="spellEnd"/>
      <w:r>
        <w:rPr>
          <w:rFonts w:ascii="Arial" w:eastAsia="Arial" w:hAnsi="Arial"/>
          <w:sz w:val="16"/>
        </w:rPr>
        <w:t xml:space="preserve"> lub do doręczeń elektronicznych wskazuje się w przypadku wyrażenia zgody na doręczanie korespondencji za pomocą środków komunikacji elektronicznej, z zastrzeżeniem przypadków, w których organ w świetle przepisów ustawy z dnia 18 listopada 2020 r. o doręczeniach elektronicznych (Dz. U. z 2023 r. poz. 285, z </w:t>
      </w:r>
      <w:proofErr w:type="spellStart"/>
      <w:r>
        <w:rPr>
          <w:rFonts w:ascii="Arial" w:eastAsia="Arial" w:hAnsi="Arial"/>
          <w:sz w:val="16"/>
        </w:rPr>
        <w:t>późn</w:t>
      </w:r>
      <w:proofErr w:type="spellEnd"/>
      <w:r>
        <w:rPr>
          <w:rFonts w:ascii="Arial" w:eastAsia="Arial" w:hAnsi="Arial"/>
          <w:sz w:val="16"/>
        </w:rPr>
        <w:t>. zm.) ma obowiązek doręczenia korespondencji na adres do doręczeń elektronicznych.</w:t>
      </w:r>
    </w:p>
    <w:p w:rsidR="0056402E" w:rsidRDefault="0056402E">
      <w:pPr>
        <w:spacing w:line="29" w:lineRule="exact"/>
        <w:rPr>
          <w:rFonts w:ascii="Arial" w:eastAsia="Arial" w:hAnsi="Arial"/>
          <w:vertAlign w:val="superscript"/>
        </w:rPr>
      </w:pPr>
    </w:p>
    <w:p w:rsidR="00D83BED" w:rsidRPr="00D83BED" w:rsidRDefault="0056402E" w:rsidP="00D83BED">
      <w:pPr>
        <w:numPr>
          <w:ilvl w:val="0"/>
          <w:numId w:val="25"/>
        </w:numPr>
        <w:tabs>
          <w:tab w:val="left" w:pos="220"/>
        </w:tabs>
        <w:spacing w:line="224" w:lineRule="auto"/>
        <w:ind w:left="2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W przypadku większej liczby działek ewidencyjnych składających się na teren objęty wnioskiem dane kolejnych działek ewidencyjnych dodaje się w formularzu albo zamieszcza na osobnych stronach i dołącza do formularza.</w:t>
      </w:r>
    </w:p>
    <w:p w:rsidR="0056402E" w:rsidRDefault="0056402E">
      <w:pPr>
        <w:numPr>
          <w:ilvl w:val="0"/>
          <w:numId w:val="26"/>
        </w:numPr>
        <w:tabs>
          <w:tab w:val="left" w:pos="220"/>
        </w:tabs>
        <w:spacing w:line="226" w:lineRule="auto"/>
        <w:ind w:left="220" w:right="20" w:hanging="220"/>
        <w:jc w:val="both"/>
        <w:rPr>
          <w:rFonts w:ascii="Arial" w:eastAsia="Arial" w:hAnsi="Arial"/>
          <w:vertAlign w:val="superscript"/>
        </w:rPr>
      </w:pPr>
      <w:bookmarkStart w:id="9" w:name="page10"/>
      <w:bookmarkEnd w:id="9"/>
      <w:r>
        <w:rPr>
          <w:rFonts w:ascii="Arial" w:eastAsia="Arial" w:hAnsi="Arial"/>
          <w:sz w:val="16"/>
        </w:rPr>
        <w:t>W przypadku formularza w postaci papierowej zamiast identyfikatora działki ewidencyjnej lub działek ewidencyjnych można wskazać jednostkę ewidencyjną, obręb ewidencyjny i nr działki ewidencyjnej oraz arkusz mapy, jeżeli występuje. W przypadku formularza</w:t>
      </w:r>
    </w:p>
    <w:p w:rsidR="0056402E" w:rsidRDefault="0056402E">
      <w:pPr>
        <w:spacing w:line="27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1"/>
          <w:numId w:val="26"/>
        </w:numPr>
        <w:tabs>
          <w:tab w:val="left" w:pos="380"/>
        </w:tabs>
        <w:spacing w:line="0" w:lineRule="atLeast"/>
        <w:ind w:left="380" w:hanging="152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postaci elektronicznej podaje się wyłącznie identyfikator działki ewidencyjnej lub działek ewidencyjnych.</w:t>
      </w:r>
    </w:p>
    <w:p w:rsidR="0056402E" w:rsidRDefault="0056402E">
      <w:pPr>
        <w:spacing w:line="34" w:lineRule="exact"/>
        <w:rPr>
          <w:rFonts w:ascii="Arial" w:eastAsia="Arial" w:hAnsi="Arial"/>
          <w:sz w:val="16"/>
        </w:rPr>
      </w:pPr>
    </w:p>
    <w:p w:rsidR="0056402E" w:rsidRDefault="0056402E">
      <w:pPr>
        <w:numPr>
          <w:ilvl w:val="0"/>
          <w:numId w:val="26"/>
        </w:numPr>
        <w:tabs>
          <w:tab w:val="left" w:pos="220"/>
        </w:tabs>
        <w:spacing w:line="224" w:lineRule="auto"/>
        <w:ind w:left="220" w:right="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W przypadku określenia granic terenu objętego wnioskiem jako część działki ewidencyjnej lub działek ewidencyjnych wymagane jest określenie granic terenu w formie graficznej.</w:t>
      </w:r>
    </w:p>
    <w:p w:rsidR="0056402E" w:rsidRDefault="0056402E">
      <w:pPr>
        <w:spacing w:line="1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0"/>
          <w:numId w:val="26"/>
        </w:numPr>
        <w:tabs>
          <w:tab w:val="left" w:pos="220"/>
        </w:tabs>
        <w:spacing w:line="220" w:lineRule="auto"/>
        <w:ind w:left="2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Zgodnie ze standardami określonymi w przepisach wydanych na podstawie art. 16 ust. 2 ustawy z dnia 27 marca 2003 r. o planowaniu</w:t>
      </w:r>
    </w:p>
    <w:p w:rsidR="0056402E" w:rsidRDefault="0056402E">
      <w:pPr>
        <w:spacing w:line="39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1"/>
          <w:numId w:val="27"/>
        </w:numPr>
        <w:tabs>
          <w:tab w:val="left" w:pos="320"/>
        </w:tabs>
        <w:spacing w:line="224" w:lineRule="auto"/>
        <w:ind w:left="320" w:hanging="92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zagospodarowaniu przestrzennym.</w:t>
      </w:r>
    </w:p>
    <w:p w:rsidR="0056402E" w:rsidRDefault="0056402E">
      <w:pPr>
        <w:numPr>
          <w:ilvl w:val="0"/>
          <w:numId w:val="28"/>
        </w:numPr>
        <w:tabs>
          <w:tab w:val="left" w:pos="220"/>
        </w:tabs>
        <w:spacing w:line="222" w:lineRule="auto"/>
        <w:ind w:left="2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W przypadku pośredniego dostępu do drogi publicznej należy wskazać wszystkie działki ewidencyjne umożliwiające dostęp wraz</w:t>
      </w:r>
    </w:p>
    <w:p w:rsidR="0056402E" w:rsidRDefault="0056402E">
      <w:pPr>
        <w:spacing w:line="39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1"/>
          <w:numId w:val="28"/>
        </w:numPr>
        <w:tabs>
          <w:tab w:val="left" w:pos="360"/>
        </w:tabs>
        <w:spacing w:line="224" w:lineRule="auto"/>
        <w:ind w:left="360" w:hanging="132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działką ewidencyjną obejmującą drogę publiczną.</w:t>
      </w:r>
    </w:p>
    <w:p w:rsidR="0056402E" w:rsidRDefault="0056402E">
      <w:pPr>
        <w:numPr>
          <w:ilvl w:val="0"/>
          <w:numId w:val="28"/>
        </w:numPr>
        <w:tabs>
          <w:tab w:val="left" w:pos="220"/>
        </w:tabs>
        <w:spacing w:line="220" w:lineRule="auto"/>
        <w:ind w:left="2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W przypadku większej liczby obiektów dane kolejnych obiektów dodaje się w formularzu albo zamieszcza na osobnych stronach</w:t>
      </w:r>
    </w:p>
    <w:p w:rsidR="0056402E" w:rsidRDefault="0056402E">
      <w:pPr>
        <w:spacing w:line="39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1"/>
          <w:numId w:val="29"/>
        </w:numPr>
        <w:tabs>
          <w:tab w:val="left" w:pos="320"/>
        </w:tabs>
        <w:spacing w:line="224" w:lineRule="auto"/>
        <w:ind w:left="320" w:hanging="92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dołącza do formularza. Łączną liczbę egzemplarzy poszczególnych załączników należy wskazać w pkt 10.</w:t>
      </w:r>
    </w:p>
    <w:p w:rsidR="0056402E" w:rsidRDefault="0056402E">
      <w:pPr>
        <w:spacing w:line="29" w:lineRule="exact"/>
        <w:rPr>
          <w:rFonts w:ascii="Arial" w:eastAsia="Arial" w:hAnsi="Arial"/>
          <w:sz w:val="16"/>
        </w:rPr>
      </w:pPr>
    </w:p>
    <w:p w:rsidR="0056402E" w:rsidRDefault="0056402E">
      <w:pPr>
        <w:numPr>
          <w:ilvl w:val="0"/>
          <w:numId w:val="30"/>
        </w:numPr>
        <w:tabs>
          <w:tab w:val="left" w:pos="220"/>
        </w:tabs>
        <w:spacing w:line="227" w:lineRule="auto"/>
        <w:ind w:left="220" w:right="20" w:hanging="220"/>
        <w:jc w:val="both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W przypadku określania zapotrzebowania należy podać przewidywaną jednostkę i czas, np. m</w:t>
      </w:r>
      <w:r>
        <w:rPr>
          <w:rFonts w:ascii="Arial" w:eastAsia="Arial" w:hAnsi="Arial"/>
          <w:vertAlign w:val="superscript"/>
        </w:rPr>
        <w:t>3</w:t>
      </w:r>
      <w:r>
        <w:rPr>
          <w:rFonts w:ascii="Arial" w:eastAsia="Arial" w:hAnsi="Arial"/>
          <w:sz w:val="16"/>
        </w:rPr>
        <w:t>/miesiąc. Podanie dodatkowych informacji jest nieobowiązkowe, z wyjątkiem zaznaczenia pola „inne” (wówczas określenie dodatkowych informacji jest obowiązkowe).</w:t>
      </w:r>
    </w:p>
    <w:p w:rsidR="0056402E" w:rsidRDefault="0056402E">
      <w:pPr>
        <w:spacing w:line="1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0"/>
          <w:numId w:val="30"/>
        </w:numPr>
        <w:tabs>
          <w:tab w:val="left" w:pos="220"/>
        </w:tabs>
        <w:spacing w:line="220" w:lineRule="auto"/>
        <w:ind w:left="220" w:hanging="220"/>
        <w:rPr>
          <w:rFonts w:ascii="Arial" w:eastAsia="Arial" w:hAnsi="Arial"/>
          <w:vertAlign w:val="superscript"/>
        </w:rPr>
      </w:pPr>
      <w:r>
        <w:rPr>
          <w:rFonts w:ascii="Arial" w:eastAsia="Arial" w:hAnsi="Arial"/>
          <w:sz w:val="16"/>
        </w:rPr>
        <w:t>Możliwość wybrania wielu odpowiedzi.</w:t>
      </w:r>
    </w:p>
    <w:p w:rsidR="0056402E" w:rsidRDefault="0056402E">
      <w:pPr>
        <w:spacing w:line="41" w:lineRule="exact"/>
        <w:rPr>
          <w:rFonts w:ascii="Arial" w:eastAsia="Arial" w:hAnsi="Arial"/>
          <w:vertAlign w:val="superscript"/>
        </w:rPr>
      </w:pPr>
    </w:p>
    <w:p w:rsidR="0056402E" w:rsidRDefault="0056402E">
      <w:pPr>
        <w:numPr>
          <w:ilvl w:val="0"/>
          <w:numId w:val="30"/>
        </w:numPr>
        <w:tabs>
          <w:tab w:val="left" w:pos="220"/>
        </w:tabs>
        <w:spacing w:line="189" w:lineRule="auto"/>
        <w:ind w:left="220" w:hanging="220"/>
        <w:rPr>
          <w:rFonts w:ascii="Arial" w:eastAsia="Arial" w:hAnsi="Arial"/>
          <w:sz w:val="19"/>
          <w:vertAlign w:val="superscript"/>
        </w:rPr>
      </w:pPr>
      <w:r>
        <w:rPr>
          <w:rFonts w:ascii="Arial" w:eastAsia="Arial" w:hAnsi="Arial"/>
          <w:sz w:val="15"/>
        </w:rPr>
        <w:t>W przypadku podawania ilości składowanych odpadów należy określić jednostkę miar.</w:t>
      </w:r>
    </w:p>
    <w:p w:rsidR="0056402E" w:rsidRDefault="0056402E">
      <w:pPr>
        <w:spacing w:line="31" w:lineRule="exact"/>
        <w:rPr>
          <w:rFonts w:ascii="Times New Roman" w:eastAsia="Times New Roman" w:hAnsi="Times New Roman"/>
        </w:rPr>
      </w:pPr>
    </w:p>
    <w:p w:rsidR="0056402E" w:rsidRDefault="0056402E" w:rsidP="00D83BED">
      <w:pPr>
        <w:numPr>
          <w:ilvl w:val="0"/>
          <w:numId w:val="30"/>
        </w:numPr>
        <w:tabs>
          <w:tab w:val="left" w:pos="200"/>
        </w:tabs>
        <w:spacing w:line="257" w:lineRule="auto"/>
        <w:ind w:left="220" w:right="20" w:hanging="219"/>
        <w:jc w:val="both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Parametry graniczne oddziaływania potencjalnych skutków poważanych awarii przemysłowych w zakresie palności, wybuchowości i toksyczności substancji niebezpiecznych, wykorzystywane do celów planowania i zagospodarowania przestrzennego, powinny być dobrane z uwzględnieniem przewidywanych uwarunkowań występujących w konkretnym przypadku, zgodnie ze standardami określonymi w przepisach wydanych na podstawie art. 73a ustawy z dnia 27 kwietnia 2001 r. – Prawo ochrony środowiska oraz z zasadami wiedzy technicznej.</w:t>
      </w:r>
    </w:p>
    <w:p w:rsidR="00D83BED" w:rsidRDefault="00D83BED" w:rsidP="00D83BED">
      <w:pPr>
        <w:pStyle w:val="Akapitzlist"/>
        <w:rPr>
          <w:rFonts w:ascii="Arial" w:eastAsia="Arial" w:hAnsi="Arial"/>
          <w:sz w:val="16"/>
        </w:rPr>
      </w:pPr>
    </w:p>
    <w:p w:rsidR="00D83BED" w:rsidRDefault="00D83BED" w:rsidP="00D83BED">
      <w:pPr>
        <w:pStyle w:val="Tekstprzypisukocowego"/>
        <w:spacing w:before="0" w:after="0"/>
        <w:jc w:val="both"/>
        <w:rPr>
          <w:b/>
          <w:u w:val="single"/>
        </w:rPr>
      </w:pPr>
      <w:r>
        <w:rPr>
          <w:b/>
          <w:u w:val="single"/>
        </w:rPr>
        <w:t>Sposób określenia zasięgu załącznika mapowego do wniosku</w:t>
      </w:r>
    </w:p>
    <w:p w:rsidR="000072DF" w:rsidRDefault="00061D55" w:rsidP="00787538">
      <w:pPr>
        <w:spacing w:after="288"/>
        <w:rPr>
          <w:rFonts w:ascii="&amp;quot" w:hAnsi="&amp;quot" w:cs="Times New Roman"/>
          <w:b/>
          <w:color w:val="000000"/>
          <w:sz w:val="18"/>
          <w:szCs w:val="18"/>
        </w:rPr>
      </w:pPr>
      <w:r>
        <w:rPr>
          <w:noProof/>
        </w:rPr>
        <w:drawing>
          <wp:inline distT="0" distB="0" distL="0" distR="0">
            <wp:extent cx="5364480" cy="3413760"/>
            <wp:effectExtent l="19050" t="1905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4480" cy="341376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787538" w:rsidRDefault="00787538" w:rsidP="00787538">
      <w:pPr>
        <w:spacing w:after="288"/>
        <w:rPr>
          <w:rFonts w:ascii="&amp;quot" w:hAnsi="&amp;quot" w:cs="Times New Roman"/>
          <w:b/>
          <w:color w:val="000000"/>
          <w:sz w:val="18"/>
          <w:szCs w:val="18"/>
        </w:rPr>
      </w:pPr>
    </w:p>
    <w:p w:rsidR="00D83BED" w:rsidRDefault="00D83BED" w:rsidP="00D83BED">
      <w:pPr>
        <w:spacing w:after="288"/>
        <w:jc w:val="center"/>
        <w:rPr>
          <w:rFonts w:ascii="&amp;quot" w:hAnsi="&amp;quot" w:cs="Times New Roman"/>
          <w:b/>
          <w:color w:val="000000"/>
          <w:sz w:val="18"/>
          <w:szCs w:val="18"/>
        </w:rPr>
      </w:pPr>
      <w:r>
        <w:rPr>
          <w:rFonts w:ascii="&amp;quot" w:hAnsi="&amp;quot" w:cs="Times New Roman"/>
          <w:b/>
          <w:color w:val="000000"/>
          <w:sz w:val="18"/>
          <w:szCs w:val="18"/>
        </w:rPr>
        <w:lastRenderedPageBreak/>
        <w:t>KLAUZULA INFORMACYJNA O PRZETWARZANIU DANYCH OSOBOWYCH</w:t>
      </w:r>
    </w:p>
    <w:p w:rsidR="00D83BED" w:rsidRDefault="00D83BED" w:rsidP="00D83BED">
      <w:pPr>
        <w:jc w:val="both"/>
        <w:rPr>
          <w:rFonts w:ascii="&amp;quot" w:hAnsi="&amp;quot" w:cs="Times New Roman"/>
          <w:b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            Realizując wymogi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 „</w:t>
      </w:r>
      <w:proofErr w:type="spellStart"/>
      <w:r>
        <w:rPr>
          <w:rFonts w:ascii="&amp;quot" w:hAnsi="&amp;quot" w:cs="Times New Roman"/>
          <w:color w:val="000000"/>
          <w:sz w:val="18"/>
          <w:szCs w:val="18"/>
        </w:rPr>
        <w:t>RODO</w:t>
      </w:r>
      <w:proofErr w:type="spellEnd"/>
      <w:r>
        <w:rPr>
          <w:rFonts w:ascii="&amp;quot" w:hAnsi="&amp;quot" w:cs="Times New Roman"/>
          <w:color w:val="000000"/>
          <w:sz w:val="18"/>
          <w:szCs w:val="18"/>
        </w:rPr>
        <w:t>”), informuję o zasadach przetwarzania Pani/Pana danych osobowych oraz o przysługujących Pani/Panu prawach z tym związanych.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Administratorem Pani/Pana danych osobowych przetwarzanych w Urzędzie Gminy Leszno jest: Wójt Gminy Leszno adres: Al. Wojska Polskiego 21, 05-084 Leszno, urzad@gminaleszno.pl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Jeśli ma Pani/Pan pytania dotyczące sposobu i zakresu przetwarzania Pani/Pana danych osobowych w zakresie działania Urzędu Gminy Leszno, a także przysługujących Pani/Panu uprawnień, może się Pani/Pan skontaktować się z Inspektorem Ochrony Danych Osobowych w Urzędzie Gminy za pomocą adresu </w:t>
      </w:r>
      <w:r w:rsidR="00E222AC">
        <w:rPr>
          <w:rFonts w:ascii="&amp;quot" w:hAnsi="&amp;quot" w:cs="Times New Roman"/>
          <w:color w:val="000000"/>
          <w:sz w:val="18"/>
          <w:szCs w:val="18"/>
        </w:rPr>
        <w:t>insepktor@cbi24.pl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Administrator danych osobowych – Wójt Gminy Leszno - przetwarza Pani/Pana dane osobowe na podstawie obowiązujących przepisów prawa, zawartych umów oraz na podstawie udzielonej zgody.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Pani/Pana dane osobowe przetwarzane są w celu/celach:</w:t>
      </w:r>
    </w:p>
    <w:p w:rsidR="00D83BED" w:rsidRDefault="00D83BED" w:rsidP="00D83BED">
      <w:pPr>
        <w:pStyle w:val="Akapitzlist"/>
        <w:numPr>
          <w:ilvl w:val="0"/>
          <w:numId w:val="32"/>
        </w:numPr>
        <w:contextualSpacing/>
        <w:jc w:val="both"/>
        <w:rPr>
          <w:rFonts w:ascii="&amp;quot" w:hAnsi="&amp;quot" w:cs="Times New Roman"/>
          <w:b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wypełnienia obowiązków prawnych ciążących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na  Gminie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Leszno; </w:t>
      </w:r>
    </w:p>
    <w:p w:rsidR="00D83BED" w:rsidRDefault="00D83BED" w:rsidP="00D83BED">
      <w:pPr>
        <w:pStyle w:val="Akapitzlist"/>
        <w:numPr>
          <w:ilvl w:val="0"/>
          <w:numId w:val="32"/>
        </w:numPr>
        <w:contextualSpacing/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realizacji umów zawartych z kontrahentami Gminy Leszno;</w:t>
      </w:r>
    </w:p>
    <w:p w:rsidR="00D83BED" w:rsidRDefault="00D83BED" w:rsidP="00D83BED">
      <w:pPr>
        <w:pStyle w:val="Akapitzlist"/>
        <w:numPr>
          <w:ilvl w:val="0"/>
          <w:numId w:val="32"/>
        </w:numPr>
        <w:contextualSpacing/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gdy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przetwarzanie  jest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niezbędne do ochrony żywotnych interesów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osoby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której dane dotyczą lub innej osoby.</w:t>
      </w:r>
    </w:p>
    <w:p w:rsidR="00D83BED" w:rsidRDefault="00D83BED" w:rsidP="00D83BED">
      <w:pPr>
        <w:pStyle w:val="Akapitzlist"/>
        <w:numPr>
          <w:ilvl w:val="0"/>
          <w:numId w:val="32"/>
        </w:numPr>
        <w:contextualSpacing/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gdy przetwarzanie jest niezbędne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do  wykonania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zadania realizowanego w interesie publicznym lub w zakresie władztwa publicznego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obejmującego  powierzone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mu zadania.</w:t>
      </w:r>
    </w:p>
    <w:p w:rsidR="00D83BED" w:rsidRDefault="00D83BED" w:rsidP="00D83BED">
      <w:pPr>
        <w:pStyle w:val="Akapitzlist"/>
        <w:numPr>
          <w:ilvl w:val="0"/>
          <w:numId w:val="32"/>
        </w:numPr>
        <w:contextualSpacing/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gdy przetwarzanie jest niezbędne do celów profilaktyki zdrowotnej </w:t>
      </w:r>
    </w:p>
    <w:p w:rsidR="00D83BED" w:rsidRDefault="00D83BED" w:rsidP="00D83BED">
      <w:pPr>
        <w:pStyle w:val="Akapitzlist"/>
        <w:numPr>
          <w:ilvl w:val="0"/>
          <w:numId w:val="32"/>
        </w:numPr>
        <w:contextualSpacing/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gdy przetwarzanie jest niezbędne ze względów związanych z interesem publicznym w dziedzinie zdrowia publicznego</w:t>
      </w:r>
    </w:p>
    <w:p w:rsidR="00D83BED" w:rsidRDefault="00D83BED" w:rsidP="00D83BED">
      <w:pPr>
        <w:pStyle w:val="Akapitzlist"/>
        <w:numPr>
          <w:ilvl w:val="0"/>
          <w:numId w:val="32"/>
        </w:numPr>
        <w:contextualSpacing/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w pozostałych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przypadkach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gdy Pani/Pana dane osobowe przetwarzane są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wyłącznie  na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podstawie wcześniej udzielonej zgody w zakresie i celu określonym w treści zgody.</w:t>
      </w:r>
    </w:p>
    <w:p w:rsidR="00D83BED" w:rsidRDefault="00D83BED" w:rsidP="00D83BED">
      <w:pPr>
        <w:numPr>
          <w:ilvl w:val="0"/>
          <w:numId w:val="31"/>
        </w:numPr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W związku z przetwarzaniem danych w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celach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o których mowa w pkt 4 odbiorcami Pani/Pana danych osobowych mogą być:</w:t>
      </w:r>
      <w:r>
        <w:rPr>
          <w:rFonts w:ascii="&amp;quot" w:hAnsi="&amp;quot" w:cs="Times New Roman"/>
          <w:color w:val="000000"/>
          <w:sz w:val="18"/>
          <w:szCs w:val="18"/>
        </w:rPr>
        <w:br/>
        <w:t xml:space="preserve">a) organy władzy publicznej oraz podmioty wykonujące zadania publiczne lub działające na zlecenie organów władzy publicznej, w zakresie i w celach, które wynikają z przepisów powszechnie obowiązującego prawa; </w:t>
      </w:r>
      <w:r>
        <w:rPr>
          <w:rFonts w:ascii="&amp;quot" w:hAnsi="&amp;quot" w:cs="Times New Roman"/>
          <w:color w:val="000000"/>
          <w:sz w:val="18"/>
          <w:szCs w:val="18"/>
        </w:rPr>
        <w:br/>
        <w:t>b) inne podmioty, które na podstawie stosownych umów podpisanych z Gminą Leszno przetwarzają dane osobowe, dla których Administratorem jest Wójt Gminy Leszno.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Pani/Pana dane osobowe będą przechowywane przez okres niezbędny do realizacji celów określonych w pkt 4, a po tym czasie przez okres wymagany przepisami prawa powszechnie obowiązującego.</w:t>
      </w:r>
    </w:p>
    <w:p w:rsidR="00D83BED" w:rsidRDefault="00D83BED" w:rsidP="00D83BED">
      <w:pPr>
        <w:numPr>
          <w:ilvl w:val="0"/>
          <w:numId w:val="31"/>
        </w:numPr>
        <w:ind w:left="703" w:hanging="357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W związku z przetwarzaniem Pani/Pana danych osobowych przysługują Pani/Panu następujące prawa:</w:t>
      </w:r>
      <w:r>
        <w:rPr>
          <w:rFonts w:ascii="&amp;quot" w:hAnsi="&amp;quot" w:cs="Times New Roman"/>
          <w:color w:val="000000"/>
          <w:sz w:val="18"/>
          <w:szCs w:val="18"/>
        </w:rPr>
        <w:br/>
        <w:t>a) prawo dostępu do danych osobowych, w tym prawo do uzyskania kopii tych danych;</w:t>
      </w:r>
      <w:r>
        <w:rPr>
          <w:rFonts w:ascii="&amp;quot" w:hAnsi="&amp;quot" w:cs="Times New Roman"/>
          <w:color w:val="000000"/>
          <w:sz w:val="18"/>
          <w:szCs w:val="18"/>
        </w:rPr>
        <w:br/>
        <w:t xml:space="preserve">b) prawo do żądania sprostowania (poprawiania) danych osobowych – w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przypadku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gdy dane są nieprawidłowe lub niekompletne;</w:t>
      </w:r>
      <w:r>
        <w:rPr>
          <w:rFonts w:ascii="&amp;quot" w:hAnsi="&amp;quot" w:cs="Times New Roman"/>
          <w:color w:val="000000"/>
          <w:sz w:val="18"/>
          <w:szCs w:val="18"/>
        </w:rPr>
        <w:br/>
        <w:t xml:space="preserve">c) prawo do żądania usunięcia danych osobowych (tzw. prawo do bycia zapomnianym), </w:t>
      </w:r>
      <w:r>
        <w:rPr>
          <w:rFonts w:ascii="&amp;quot" w:hAnsi="&amp;quot" w:cs="Times New Roman"/>
          <w:color w:val="000000"/>
          <w:sz w:val="18"/>
          <w:szCs w:val="18"/>
        </w:rPr>
        <w:br/>
        <w:t xml:space="preserve">d) prawo do żądania ograniczenia przetwarzania danych osobowych </w:t>
      </w:r>
      <w:r>
        <w:rPr>
          <w:rFonts w:ascii="&amp;quot" w:hAnsi="&amp;quot" w:cs="Times New Roman"/>
          <w:color w:val="000000"/>
          <w:sz w:val="18"/>
          <w:szCs w:val="18"/>
        </w:rPr>
        <w:br/>
        <w:t>e) prawo do przenoszenia danych</w:t>
      </w:r>
    </w:p>
    <w:p w:rsidR="00D83BED" w:rsidRDefault="00D83BED" w:rsidP="00D83BED">
      <w:pPr>
        <w:ind w:left="696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f) prawo sprzeciwu wobec przetwarzania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W przypadku gdy przetwarzanie danych osobowych odbywa się na podstawie zgody osoby na przetwarzanie danych osobowych (art. 6 ust. 1 lit a </w:t>
      </w:r>
      <w:proofErr w:type="spellStart"/>
      <w:r>
        <w:rPr>
          <w:rFonts w:ascii="&amp;quot" w:hAnsi="&amp;quot" w:cs="Times New Roman"/>
          <w:color w:val="000000"/>
          <w:sz w:val="18"/>
          <w:szCs w:val="18"/>
        </w:rPr>
        <w:t>RODO</w:t>
      </w:r>
      <w:proofErr w:type="spellEnd"/>
      <w:r>
        <w:rPr>
          <w:rFonts w:ascii="&amp;quot" w:hAnsi="&amp;quot" w:cs="Times New Roman"/>
          <w:color w:val="000000"/>
          <w:sz w:val="18"/>
          <w:szCs w:val="18"/>
        </w:rPr>
        <w:t>), przysługuje Pani/Panu prawo do cofnięcia tej zgody w dowolnym momencie. Cofnięcie to nie ma wpływu na zgodność przetwarzania, którego dokonano na podstawie zgody przed jej cofnięciem, z obowiązującym prawem.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W przypadku powzięcia informacji o niezgodnym z prawem przetwarzaniu w Urzędzie Gminy Leszno Pani/Pana danych osobowych, przysługuje Pani/Panu prawo wniesienia skargi do organu nadzorczego właściwego w sprawach ochrony danych osobowych.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W sytuacji, gdy przetwarzanie danych osobowych odbywa się na podstawie zgody osoby, której dane dotyczą, podanie przez Panią/Pana danych osobowych Administratorowi ma charakter dobrowolny.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 xml:space="preserve">Podanie przez Panią/Pana danych osobowych jest obowiązkowe, w </w:t>
      </w:r>
      <w:proofErr w:type="gramStart"/>
      <w:r>
        <w:rPr>
          <w:rFonts w:ascii="&amp;quot" w:hAnsi="&amp;quot" w:cs="Times New Roman"/>
          <w:color w:val="000000"/>
          <w:sz w:val="18"/>
          <w:szCs w:val="18"/>
        </w:rPr>
        <w:t>sytuacji</w:t>
      </w:r>
      <w:proofErr w:type="gramEnd"/>
      <w:r>
        <w:rPr>
          <w:rFonts w:ascii="&amp;quot" w:hAnsi="&amp;quot" w:cs="Times New Roman"/>
          <w:color w:val="000000"/>
          <w:sz w:val="18"/>
          <w:szCs w:val="18"/>
        </w:rPr>
        <w:t xml:space="preserve"> gdy przesłankę przetwarzania danych osobowych stanowi przepis prawa lub zawarta między stronami umowa.</w:t>
      </w:r>
    </w:p>
    <w:p w:rsidR="00D83BED" w:rsidRDefault="00D83BED" w:rsidP="00D83BED">
      <w:pPr>
        <w:numPr>
          <w:ilvl w:val="0"/>
          <w:numId w:val="31"/>
        </w:numPr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Pani/Pana dane mogą być przetwarzane w sposób zautomatyzowany i nie będą profilowane.</w:t>
      </w:r>
    </w:p>
    <w:p w:rsidR="00D83BED" w:rsidRDefault="00D83BED" w:rsidP="00D83BED">
      <w:pPr>
        <w:ind w:left="720"/>
        <w:jc w:val="both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b/>
          <w:bCs/>
          <w:color w:val="000000"/>
          <w:sz w:val="18"/>
          <w:szCs w:val="18"/>
        </w:rPr>
        <w:t>Powyższe zasady stosuje się od 25 maja 2018 r.</w:t>
      </w:r>
    </w:p>
    <w:p w:rsidR="00D83BED" w:rsidRDefault="00D83BED" w:rsidP="00D83BED">
      <w:pPr>
        <w:tabs>
          <w:tab w:val="left" w:pos="4536"/>
        </w:tabs>
        <w:spacing w:after="288"/>
        <w:ind w:left="720"/>
        <w:jc w:val="both"/>
        <w:rPr>
          <w:rFonts w:ascii="&amp;quot" w:hAnsi="&amp;quot" w:cs="Times New Roman"/>
          <w:color w:val="000000"/>
          <w:sz w:val="24"/>
          <w:szCs w:val="24"/>
        </w:rPr>
      </w:pPr>
      <w:r>
        <w:rPr>
          <w:rFonts w:ascii="&amp;quot" w:hAnsi="&amp;quot" w:cs="Times New Roman"/>
          <w:color w:val="000000"/>
          <w:sz w:val="24"/>
          <w:szCs w:val="24"/>
        </w:rPr>
        <w:tab/>
      </w:r>
    </w:p>
    <w:p w:rsidR="00D83BED" w:rsidRDefault="00D83BED" w:rsidP="00D83BED">
      <w:pPr>
        <w:tabs>
          <w:tab w:val="left" w:pos="5670"/>
        </w:tabs>
        <w:spacing w:after="288"/>
        <w:ind w:left="5670"/>
        <w:jc w:val="both"/>
        <w:rPr>
          <w:rFonts w:ascii="&amp;quot" w:hAnsi="&amp;quot" w:cs="Times New Roman"/>
          <w:color w:val="000000"/>
        </w:rPr>
      </w:pPr>
      <w:r>
        <w:rPr>
          <w:rFonts w:ascii="&amp;quot" w:hAnsi="&amp;quot" w:cs="Times New Roman"/>
          <w:color w:val="000000"/>
        </w:rPr>
        <w:t>Zapoznałam/</w:t>
      </w:r>
      <w:proofErr w:type="spellStart"/>
      <w:r>
        <w:rPr>
          <w:rFonts w:ascii="&amp;quot" w:hAnsi="&amp;quot" w:cs="Times New Roman"/>
          <w:color w:val="000000"/>
        </w:rPr>
        <w:t>łem</w:t>
      </w:r>
      <w:proofErr w:type="spellEnd"/>
      <w:r>
        <w:rPr>
          <w:rFonts w:ascii="&amp;quot" w:hAnsi="&amp;quot" w:cs="Times New Roman"/>
          <w:color w:val="000000"/>
        </w:rPr>
        <w:t xml:space="preserve"> się</w:t>
      </w:r>
    </w:p>
    <w:p w:rsidR="00D83BED" w:rsidRDefault="00D83BED" w:rsidP="00D83BED">
      <w:pPr>
        <w:tabs>
          <w:tab w:val="left" w:pos="5670"/>
        </w:tabs>
        <w:spacing w:after="360"/>
        <w:ind w:left="5670"/>
        <w:jc w:val="both"/>
        <w:rPr>
          <w:rFonts w:ascii="&amp;quot" w:hAnsi="&amp;quot" w:cs="Times New Roman"/>
          <w:color w:val="000000"/>
        </w:rPr>
      </w:pPr>
      <w:r>
        <w:rPr>
          <w:rFonts w:ascii="&amp;quot" w:hAnsi="&amp;quot" w:cs="Times New Roman"/>
          <w:color w:val="000000"/>
        </w:rPr>
        <w:t>dnia, ________________________________________</w:t>
      </w:r>
    </w:p>
    <w:p w:rsidR="00D83BED" w:rsidRDefault="00D83BED" w:rsidP="00D83BED">
      <w:pPr>
        <w:tabs>
          <w:tab w:val="left" w:pos="5670"/>
        </w:tabs>
        <w:spacing w:before="240"/>
        <w:ind w:left="5670"/>
        <w:jc w:val="both"/>
        <w:rPr>
          <w:rFonts w:ascii="&amp;quot" w:hAnsi="&amp;quot" w:cs="Times New Roman"/>
          <w:color w:val="000000"/>
        </w:rPr>
      </w:pPr>
      <w:r>
        <w:rPr>
          <w:rFonts w:ascii="&amp;quot" w:hAnsi="&amp;quot" w:cs="Times New Roman"/>
          <w:color w:val="000000"/>
        </w:rPr>
        <w:t>_______________________________________________</w:t>
      </w:r>
    </w:p>
    <w:p w:rsidR="00D83BED" w:rsidRDefault="00D83BED" w:rsidP="00D83BED">
      <w:pPr>
        <w:tabs>
          <w:tab w:val="left" w:pos="720"/>
          <w:tab w:val="center" w:pos="7655"/>
        </w:tabs>
        <w:spacing w:after="288"/>
        <w:ind w:left="5670"/>
        <w:jc w:val="center"/>
        <w:rPr>
          <w:rFonts w:ascii="&amp;quot" w:hAnsi="&amp;quot" w:cs="Times New Roman"/>
          <w:color w:val="000000"/>
          <w:sz w:val="18"/>
          <w:szCs w:val="18"/>
        </w:rPr>
      </w:pPr>
      <w:r>
        <w:rPr>
          <w:rFonts w:ascii="&amp;quot" w:hAnsi="&amp;quot" w:cs="Times New Roman"/>
          <w:color w:val="000000"/>
          <w:sz w:val="18"/>
          <w:szCs w:val="18"/>
        </w:rPr>
        <w:t>czytelny podpis</w:t>
      </w:r>
    </w:p>
    <w:p w:rsidR="00D83BED" w:rsidRDefault="00D83BED" w:rsidP="00D83BED">
      <w:pPr>
        <w:tabs>
          <w:tab w:val="left" w:pos="200"/>
        </w:tabs>
        <w:spacing w:line="257" w:lineRule="auto"/>
        <w:ind w:right="20"/>
        <w:jc w:val="both"/>
        <w:rPr>
          <w:rFonts w:ascii="Arial" w:eastAsia="Arial" w:hAnsi="Arial"/>
          <w:sz w:val="16"/>
        </w:rPr>
      </w:pPr>
    </w:p>
    <w:sectPr w:rsidR="00D83BED">
      <w:pgSz w:w="11900" w:h="16838"/>
      <w:pgMar w:top="1278" w:right="1066" w:bottom="1440" w:left="1080" w:header="0" w:footer="0" w:gutter="0"/>
      <w:cols w:space="0" w:equalWidth="0">
        <w:col w:w="976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C325E" w:rsidRDefault="00AC325E" w:rsidP="00D83BED">
      <w:r>
        <w:separator/>
      </w:r>
    </w:p>
  </w:endnote>
  <w:endnote w:type="continuationSeparator" w:id="0">
    <w:p w:rsidR="00AC325E" w:rsidRDefault="00AC325E" w:rsidP="00D83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&amp;quot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83BED" w:rsidRDefault="00D83BED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E957FF">
      <w:rPr>
        <w:noProof/>
      </w:rPr>
      <w:t>4</w:t>
    </w:r>
    <w:r>
      <w:fldChar w:fldCharType="end"/>
    </w:r>
  </w:p>
  <w:p w:rsidR="00D83BED" w:rsidRDefault="00D83B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C325E" w:rsidRDefault="00AC325E" w:rsidP="00D83BED">
      <w:r>
        <w:separator/>
      </w:r>
    </w:p>
  </w:footnote>
  <w:footnote w:type="continuationSeparator" w:id="0">
    <w:p w:rsidR="00AC325E" w:rsidRDefault="00AC325E" w:rsidP="00D83B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41A7C4C8"/>
    <w:lvl w:ilvl="0" w:tplc="F2FC518A">
      <w:start w:val="5"/>
      <w:numFmt w:val="decimal"/>
      <w:lvlText w:val="%1."/>
      <w:lvlJc w:val="left"/>
    </w:lvl>
    <w:lvl w:ilvl="1" w:tplc="865E25CE">
      <w:start w:val="1"/>
      <w:numFmt w:val="bullet"/>
      <w:lvlText w:val=""/>
      <w:lvlJc w:val="left"/>
    </w:lvl>
    <w:lvl w:ilvl="2" w:tplc="B6F2F4F2">
      <w:start w:val="1"/>
      <w:numFmt w:val="bullet"/>
      <w:lvlText w:val=""/>
      <w:lvlJc w:val="left"/>
    </w:lvl>
    <w:lvl w:ilvl="3" w:tplc="990A97EA">
      <w:start w:val="1"/>
      <w:numFmt w:val="bullet"/>
      <w:lvlText w:val=""/>
      <w:lvlJc w:val="left"/>
    </w:lvl>
    <w:lvl w:ilvl="4" w:tplc="525629F0">
      <w:start w:val="1"/>
      <w:numFmt w:val="bullet"/>
      <w:lvlText w:val=""/>
      <w:lvlJc w:val="left"/>
    </w:lvl>
    <w:lvl w:ilvl="5" w:tplc="3ED608B0">
      <w:start w:val="1"/>
      <w:numFmt w:val="bullet"/>
      <w:lvlText w:val=""/>
      <w:lvlJc w:val="left"/>
    </w:lvl>
    <w:lvl w:ilvl="6" w:tplc="A75E6946">
      <w:start w:val="1"/>
      <w:numFmt w:val="bullet"/>
      <w:lvlText w:val=""/>
      <w:lvlJc w:val="left"/>
    </w:lvl>
    <w:lvl w:ilvl="7" w:tplc="315609E6">
      <w:start w:val="1"/>
      <w:numFmt w:val="bullet"/>
      <w:lvlText w:val=""/>
      <w:lvlJc w:val="left"/>
    </w:lvl>
    <w:lvl w:ilvl="8" w:tplc="2FF8AB1C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B68079A"/>
    <w:lvl w:ilvl="0" w:tplc="587622FA">
      <w:start w:val="1"/>
      <w:numFmt w:val="bullet"/>
      <w:lvlText w:val="☐"/>
      <w:lvlJc w:val="left"/>
    </w:lvl>
    <w:lvl w:ilvl="1" w:tplc="557E2EAE">
      <w:start w:val="1"/>
      <w:numFmt w:val="bullet"/>
      <w:lvlText w:val=""/>
      <w:lvlJc w:val="left"/>
    </w:lvl>
    <w:lvl w:ilvl="2" w:tplc="0E16C62C">
      <w:start w:val="1"/>
      <w:numFmt w:val="bullet"/>
      <w:lvlText w:val=""/>
      <w:lvlJc w:val="left"/>
    </w:lvl>
    <w:lvl w:ilvl="3" w:tplc="36607F34">
      <w:start w:val="1"/>
      <w:numFmt w:val="bullet"/>
      <w:lvlText w:val=""/>
      <w:lvlJc w:val="left"/>
    </w:lvl>
    <w:lvl w:ilvl="4" w:tplc="52AA9F28">
      <w:start w:val="1"/>
      <w:numFmt w:val="bullet"/>
      <w:lvlText w:val=""/>
      <w:lvlJc w:val="left"/>
    </w:lvl>
    <w:lvl w:ilvl="5" w:tplc="4866C566">
      <w:start w:val="1"/>
      <w:numFmt w:val="bullet"/>
      <w:lvlText w:val=""/>
      <w:lvlJc w:val="left"/>
    </w:lvl>
    <w:lvl w:ilvl="6" w:tplc="93F00CC4">
      <w:start w:val="1"/>
      <w:numFmt w:val="bullet"/>
      <w:lvlText w:val=""/>
      <w:lvlJc w:val="left"/>
    </w:lvl>
    <w:lvl w:ilvl="7" w:tplc="26225DB6">
      <w:start w:val="1"/>
      <w:numFmt w:val="bullet"/>
      <w:lvlText w:val=""/>
      <w:lvlJc w:val="left"/>
    </w:lvl>
    <w:lvl w:ilvl="8" w:tplc="7270BDB0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E6AFB66"/>
    <w:lvl w:ilvl="0" w:tplc="5EECF03E">
      <w:start w:val="6"/>
      <w:numFmt w:val="decimal"/>
      <w:lvlText w:val="%1."/>
      <w:lvlJc w:val="left"/>
    </w:lvl>
    <w:lvl w:ilvl="1" w:tplc="2CF061AC">
      <w:start w:val="1"/>
      <w:numFmt w:val="bullet"/>
      <w:lvlText w:val=""/>
      <w:lvlJc w:val="left"/>
    </w:lvl>
    <w:lvl w:ilvl="2" w:tplc="6DE6B430">
      <w:start w:val="1"/>
      <w:numFmt w:val="bullet"/>
      <w:lvlText w:val=""/>
      <w:lvlJc w:val="left"/>
    </w:lvl>
    <w:lvl w:ilvl="3" w:tplc="18F6FE9E">
      <w:start w:val="1"/>
      <w:numFmt w:val="bullet"/>
      <w:lvlText w:val=""/>
      <w:lvlJc w:val="left"/>
    </w:lvl>
    <w:lvl w:ilvl="4" w:tplc="ADB818A2">
      <w:start w:val="1"/>
      <w:numFmt w:val="bullet"/>
      <w:lvlText w:val=""/>
      <w:lvlJc w:val="left"/>
    </w:lvl>
    <w:lvl w:ilvl="5" w:tplc="74242852">
      <w:start w:val="1"/>
      <w:numFmt w:val="bullet"/>
      <w:lvlText w:val=""/>
      <w:lvlJc w:val="left"/>
    </w:lvl>
    <w:lvl w:ilvl="6" w:tplc="2FFAE782">
      <w:start w:val="1"/>
      <w:numFmt w:val="bullet"/>
      <w:lvlText w:val=""/>
      <w:lvlJc w:val="left"/>
    </w:lvl>
    <w:lvl w:ilvl="7" w:tplc="109450FA">
      <w:start w:val="1"/>
      <w:numFmt w:val="bullet"/>
      <w:lvlText w:val=""/>
      <w:lvlJc w:val="left"/>
    </w:lvl>
    <w:lvl w:ilvl="8" w:tplc="F83CCFD8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25E45D32"/>
    <w:lvl w:ilvl="0" w:tplc="6A303C46">
      <w:start w:val="1"/>
      <w:numFmt w:val="bullet"/>
      <w:lvlText w:val="☐"/>
      <w:lvlJc w:val="left"/>
    </w:lvl>
    <w:lvl w:ilvl="1" w:tplc="D55A74FA">
      <w:start w:val="1"/>
      <w:numFmt w:val="bullet"/>
      <w:lvlText w:val=""/>
      <w:lvlJc w:val="left"/>
    </w:lvl>
    <w:lvl w:ilvl="2" w:tplc="39E0DA26">
      <w:start w:val="1"/>
      <w:numFmt w:val="bullet"/>
      <w:lvlText w:val=""/>
      <w:lvlJc w:val="left"/>
    </w:lvl>
    <w:lvl w:ilvl="3" w:tplc="789C88CE">
      <w:start w:val="1"/>
      <w:numFmt w:val="bullet"/>
      <w:lvlText w:val=""/>
      <w:lvlJc w:val="left"/>
    </w:lvl>
    <w:lvl w:ilvl="4" w:tplc="A8DC9646">
      <w:start w:val="1"/>
      <w:numFmt w:val="bullet"/>
      <w:lvlText w:val=""/>
      <w:lvlJc w:val="left"/>
    </w:lvl>
    <w:lvl w:ilvl="5" w:tplc="A6AA6E4A">
      <w:start w:val="1"/>
      <w:numFmt w:val="bullet"/>
      <w:lvlText w:val=""/>
      <w:lvlJc w:val="left"/>
    </w:lvl>
    <w:lvl w:ilvl="6" w:tplc="71D8023E">
      <w:start w:val="1"/>
      <w:numFmt w:val="bullet"/>
      <w:lvlText w:val=""/>
      <w:lvlJc w:val="left"/>
    </w:lvl>
    <w:lvl w:ilvl="7" w:tplc="3DF2BBB8">
      <w:start w:val="1"/>
      <w:numFmt w:val="bullet"/>
      <w:lvlText w:val=""/>
      <w:lvlJc w:val="left"/>
    </w:lvl>
    <w:lvl w:ilvl="8" w:tplc="22208F46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519B500C"/>
    <w:lvl w:ilvl="0" w:tplc="AD2E5F8E">
      <w:start w:val="1"/>
      <w:numFmt w:val="bullet"/>
      <w:lvlText w:val="☐"/>
      <w:lvlJc w:val="left"/>
    </w:lvl>
    <w:lvl w:ilvl="1" w:tplc="560C7952">
      <w:start w:val="1"/>
      <w:numFmt w:val="bullet"/>
      <w:lvlText w:val=""/>
      <w:lvlJc w:val="left"/>
    </w:lvl>
    <w:lvl w:ilvl="2" w:tplc="C05E6240">
      <w:start w:val="1"/>
      <w:numFmt w:val="bullet"/>
      <w:lvlText w:val=""/>
      <w:lvlJc w:val="left"/>
    </w:lvl>
    <w:lvl w:ilvl="3" w:tplc="8AD45B20">
      <w:start w:val="1"/>
      <w:numFmt w:val="bullet"/>
      <w:lvlText w:val=""/>
      <w:lvlJc w:val="left"/>
    </w:lvl>
    <w:lvl w:ilvl="4" w:tplc="51CC55C0">
      <w:start w:val="1"/>
      <w:numFmt w:val="bullet"/>
      <w:lvlText w:val=""/>
      <w:lvlJc w:val="left"/>
    </w:lvl>
    <w:lvl w:ilvl="5" w:tplc="3834A890">
      <w:start w:val="1"/>
      <w:numFmt w:val="bullet"/>
      <w:lvlText w:val=""/>
      <w:lvlJc w:val="left"/>
    </w:lvl>
    <w:lvl w:ilvl="6" w:tplc="4FD03D4C">
      <w:start w:val="1"/>
      <w:numFmt w:val="bullet"/>
      <w:lvlText w:val=""/>
      <w:lvlJc w:val="left"/>
    </w:lvl>
    <w:lvl w:ilvl="7" w:tplc="DF50C19C">
      <w:start w:val="1"/>
      <w:numFmt w:val="bullet"/>
      <w:lvlText w:val=""/>
      <w:lvlJc w:val="left"/>
    </w:lvl>
    <w:lvl w:ilvl="8" w:tplc="FF1C61CE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431BD7B6"/>
    <w:lvl w:ilvl="0" w:tplc="86D2C630">
      <w:start w:val="1"/>
      <w:numFmt w:val="decimal"/>
      <w:lvlText w:val="%1"/>
      <w:lvlJc w:val="left"/>
    </w:lvl>
    <w:lvl w:ilvl="1" w:tplc="9FFE6066">
      <w:start w:val="26"/>
      <w:numFmt w:val="lowerLetter"/>
      <w:lvlText w:val="%2"/>
      <w:lvlJc w:val="left"/>
    </w:lvl>
    <w:lvl w:ilvl="2" w:tplc="928A38A8">
      <w:start w:val="1"/>
      <w:numFmt w:val="bullet"/>
      <w:lvlText w:val=""/>
      <w:lvlJc w:val="left"/>
    </w:lvl>
    <w:lvl w:ilvl="3" w:tplc="E6AA84FC">
      <w:start w:val="1"/>
      <w:numFmt w:val="bullet"/>
      <w:lvlText w:val=""/>
      <w:lvlJc w:val="left"/>
    </w:lvl>
    <w:lvl w:ilvl="4" w:tplc="3BAA33B0">
      <w:start w:val="1"/>
      <w:numFmt w:val="bullet"/>
      <w:lvlText w:val=""/>
      <w:lvlJc w:val="left"/>
    </w:lvl>
    <w:lvl w:ilvl="5" w:tplc="38466194">
      <w:start w:val="1"/>
      <w:numFmt w:val="bullet"/>
      <w:lvlText w:val=""/>
      <w:lvlJc w:val="left"/>
    </w:lvl>
    <w:lvl w:ilvl="6" w:tplc="CF78A424">
      <w:start w:val="1"/>
      <w:numFmt w:val="bullet"/>
      <w:lvlText w:val=""/>
      <w:lvlJc w:val="left"/>
    </w:lvl>
    <w:lvl w:ilvl="7" w:tplc="855EE946">
      <w:start w:val="1"/>
      <w:numFmt w:val="bullet"/>
      <w:lvlText w:val=""/>
      <w:lvlJc w:val="left"/>
    </w:lvl>
    <w:lvl w:ilvl="8" w:tplc="A31E4430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3F2DBA30"/>
    <w:lvl w:ilvl="0" w:tplc="6B9A7E10">
      <w:start w:val="8"/>
      <w:numFmt w:val="decimal"/>
      <w:lvlText w:val="%1."/>
      <w:lvlJc w:val="left"/>
    </w:lvl>
    <w:lvl w:ilvl="1" w:tplc="CC30D552">
      <w:start w:val="1"/>
      <w:numFmt w:val="lowerLetter"/>
      <w:lvlText w:val="%2"/>
      <w:lvlJc w:val="left"/>
    </w:lvl>
    <w:lvl w:ilvl="2" w:tplc="454CD1D8">
      <w:start w:val="1"/>
      <w:numFmt w:val="bullet"/>
      <w:lvlText w:val=""/>
      <w:lvlJc w:val="left"/>
    </w:lvl>
    <w:lvl w:ilvl="3" w:tplc="E0BE88D2">
      <w:start w:val="1"/>
      <w:numFmt w:val="bullet"/>
      <w:lvlText w:val=""/>
      <w:lvlJc w:val="left"/>
    </w:lvl>
    <w:lvl w:ilvl="4" w:tplc="409AE6CE">
      <w:start w:val="1"/>
      <w:numFmt w:val="bullet"/>
      <w:lvlText w:val=""/>
      <w:lvlJc w:val="left"/>
    </w:lvl>
    <w:lvl w:ilvl="5" w:tplc="13FAB6A2">
      <w:start w:val="1"/>
      <w:numFmt w:val="bullet"/>
      <w:lvlText w:val=""/>
      <w:lvlJc w:val="left"/>
    </w:lvl>
    <w:lvl w:ilvl="6" w:tplc="19FEA104">
      <w:start w:val="1"/>
      <w:numFmt w:val="bullet"/>
      <w:lvlText w:val=""/>
      <w:lvlJc w:val="left"/>
    </w:lvl>
    <w:lvl w:ilvl="7" w:tplc="9A24CE04">
      <w:start w:val="1"/>
      <w:numFmt w:val="bullet"/>
      <w:lvlText w:val=""/>
      <w:lvlJc w:val="left"/>
    </w:lvl>
    <w:lvl w:ilvl="8" w:tplc="127A2560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7C83E458"/>
    <w:lvl w:ilvl="0" w:tplc="B53E8324">
      <w:start w:val="1"/>
      <w:numFmt w:val="upperLetter"/>
      <w:lvlText w:val="%1."/>
      <w:lvlJc w:val="left"/>
    </w:lvl>
    <w:lvl w:ilvl="1" w:tplc="7946FA5E">
      <w:start w:val="1"/>
      <w:numFmt w:val="bullet"/>
      <w:lvlText w:val=""/>
      <w:lvlJc w:val="left"/>
    </w:lvl>
    <w:lvl w:ilvl="2" w:tplc="71D44F98">
      <w:start w:val="1"/>
      <w:numFmt w:val="bullet"/>
      <w:lvlText w:val=""/>
      <w:lvlJc w:val="left"/>
    </w:lvl>
    <w:lvl w:ilvl="3" w:tplc="F7DC524E">
      <w:start w:val="1"/>
      <w:numFmt w:val="bullet"/>
      <w:lvlText w:val=""/>
      <w:lvlJc w:val="left"/>
    </w:lvl>
    <w:lvl w:ilvl="4" w:tplc="D172B3D8">
      <w:start w:val="1"/>
      <w:numFmt w:val="bullet"/>
      <w:lvlText w:val=""/>
      <w:lvlJc w:val="left"/>
    </w:lvl>
    <w:lvl w:ilvl="5" w:tplc="FC18BB0C">
      <w:start w:val="1"/>
      <w:numFmt w:val="bullet"/>
      <w:lvlText w:val=""/>
      <w:lvlJc w:val="left"/>
    </w:lvl>
    <w:lvl w:ilvl="6" w:tplc="535AFC78">
      <w:start w:val="1"/>
      <w:numFmt w:val="bullet"/>
      <w:lvlText w:val=""/>
      <w:lvlJc w:val="left"/>
    </w:lvl>
    <w:lvl w:ilvl="7" w:tplc="12F8053A">
      <w:start w:val="1"/>
      <w:numFmt w:val="bullet"/>
      <w:lvlText w:val=""/>
      <w:lvlJc w:val="left"/>
    </w:lvl>
    <w:lvl w:ilvl="8" w:tplc="DFC4E730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257130A2"/>
    <w:lvl w:ilvl="0" w:tplc="28CA5198">
      <w:start w:val="2"/>
      <w:numFmt w:val="upperLetter"/>
      <w:lvlText w:val="%1."/>
      <w:lvlJc w:val="left"/>
    </w:lvl>
    <w:lvl w:ilvl="1" w:tplc="998066F0">
      <w:start w:val="1"/>
      <w:numFmt w:val="bullet"/>
      <w:lvlText w:val=""/>
      <w:lvlJc w:val="left"/>
    </w:lvl>
    <w:lvl w:ilvl="2" w:tplc="A4329A9C">
      <w:start w:val="1"/>
      <w:numFmt w:val="bullet"/>
      <w:lvlText w:val=""/>
      <w:lvlJc w:val="left"/>
    </w:lvl>
    <w:lvl w:ilvl="3" w:tplc="EFFADA1A">
      <w:start w:val="1"/>
      <w:numFmt w:val="bullet"/>
      <w:lvlText w:val=""/>
      <w:lvlJc w:val="left"/>
    </w:lvl>
    <w:lvl w:ilvl="4" w:tplc="A888EE58">
      <w:start w:val="1"/>
      <w:numFmt w:val="bullet"/>
      <w:lvlText w:val=""/>
      <w:lvlJc w:val="left"/>
    </w:lvl>
    <w:lvl w:ilvl="5" w:tplc="4754F23C">
      <w:start w:val="1"/>
      <w:numFmt w:val="bullet"/>
      <w:lvlText w:val=""/>
      <w:lvlJc w:val="left"/>
    </w:lvl>
    <w:lvl w:ilvl="6" w:tplc="6B668854">
      <w:start w:val="1"/>
      <w:numFmt w:val="bullet"/>
      <w:lvlText w:val=""/>
      <w:lvlJc w:val="left"/>
    </w:lvl>
    <w:lvl w:ilvl="7" w:tplc="7AE654BC">
      <w:start w:val="1"/>
      <w:numFmt w:val="bullet"/>
      <w:lvlText w:val=""/>
      <w:lvlJc w:val="left"/>
    </w:lvl>
    <w:lvl w:ilvl="8" w:tplc="47D41922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62BBD95A"/>
    <w:lvl w:ilvl="0" w:tplc="747AEE3E">
      <w:start w:val="1"/>
      <w:numFmt w:val="bullet"/>
      <w:lvlText w:val="☐"/>
      <w:lvlJc w:val="left"/>
    </w:lvl>
    <w:lvl w:ilvl="1" w:tplc="533CBA66">
      <w:start w:val="1"/>
      <w:numFmt w:val="bullet"/>
      <w:lvlText w:val=""/>
      <w:lvlJc w:val="left"/>
    </w:lvl>
    <w:lvl w:ilvl="2" w:tplc="8F16D22A">
      <w:start w:val="1"/>
      <w:numFmt w:val="bullet"/>
      <w:lvlText w:val=""/>
      <w:lvlJc w:val="left"/>
    </w:lvl>
    <w:lvl w:ilvl="3" w:tplc="0AB4DD6E">
      <w:start w:val="1"/>
      <w:numFmt w:val="bullet"/>
      <w:lvlText w:val=""/>
      <w:lvlJc w:val="left"/>
    </w:lvl>
    <w:lvl w:ilvl="4" w:tplc="6292D4B2">
      <w:start w:val="1"/>
      <w:numFmt w:val="bullet"/>
      <w:lvlText w:val=""/>
      <w:lvlJc w:val="left"/>
    </w:lvl>
    <w:lvl w:ilvl="5" w:tplc="44DE5470">
      <w:start w:val="1"/>
      <w:numFmt w:val="bullet"/>
      <w:lvlText w:val=""/>
      <w:lvlJc w:val="left"/>
    </w:lvl>
    <w:lvl w:ilvl="6" w:tplc="BE5AF7D0">
      <w:start w:val="1"/>
      <w:numFmt w:val="bullet"/>
      <w:lvlText w:val=""/>
      <w:lvlJc w:val="left"/>
    </w:lvl>
    <w:lvl w:ilvl="7" w:tplc="9604C0FC">
      <w:start w:val="1"/>
      <w:numFmt w:val="bullet"/>
      <w:lvlText w:val=""/>
      <w:lvlJc w:val="left"/>
    </w:lvl>
    <w:lvl w:ilvl="8" w:tplc="1A0A69FE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436C6124"/>
    <w:lvl w:ilvl="0" w:tplc="4EDA7A32">
      <w:start w:val="1"/>
      <w:numFmt w:val="bullet"/>
      <w:lvlText w:val="☐"/>
      <w:lvlJc w:val="left"/>
    </w:lvl>
    <w:lvl w:ilvl="1" w:tplc="7092F2C0">
      <w:start w:val="1"/>
      <w:numFmt w:val="bullet"/>
      <w:lvlText w:val=""/>
      <w:lvlJc w:val="left"/>
    </w:lvl>
    <w:lvl w:ilvl="2" w:tplc="2ECCBEBA">
      <w:start w:val="1"/>
      <w:numFmt w:val="bullet"/>
      <w:lvlText w:val=""/>
      <w:lvlJc w:val="left"/>
    </w:lvl>
    <w:lvl w:ilvl="3" w:tplc="6BBA1E4C">
      <w:start w:val="1"/>
      <w:numFmt w:val="bullet"/>
      <w:lvlText w:val=""/>
      <w:lvlJc w:val="left"/>
    </w:lvl>
    <w:lvl w:ilvl="4" w:tplc="CE8692D8">
      <w:start w:val="1"/>
      <w:numFmt w:val="bullet"/>
      <w:lvlText w:val=""/>
      <w:lvlJc w:val="left"/>
    </w:lvl>
    <w:lvl w:ilvl="5" w:tplc="CB261FFE">
      <w:start w:val="1"/>
      <w:numFmt w:val="bullet"/>
      <w:lvlText w:val=""/>
      <w:lvlJc w:val="left"/>
    </w:lvl>
    <w:lvl w:ilvl="6" w:tplc="AE8EF2FA">
      <w:start w:val="1"/>
      <w:numFmt w:val="bullet"/>
      <w:lvlText w:val=""/>
      <w:lvlJc w:val="left"/>
    </w:lvl>
    <w:lvl w:ilvl="7" w:tplc="E7A67526">
      <w:start w:val="1"/>
      <w:numFmt w:val="bullet"/>
      <w:lvlText w:val=""/>
      <w:lvlJc w:val="left"/>
    </w:lvl>
    <w:lvl w:ilvl="8" w:tplc="AFE09F36">
      <w:start w:val="1"/>
      <w:numFmt w:val="bullet"/>
      <w:lvlText w:val=""/>
      <w:lvlJc w:val="left"/>
    </w:lvl>
  </w:abstractNum>
  <w:abstractNum w:abstractNumId="11" w15:restartNumberingAfterBreak="0">
    <w:nsid w:val="0000000C"/>
    <w:multiLevelType w:val="hybridMultilevel"/>
    <w:tmpl w:val="628C895C"/>
    <w:lvl w:ilvl="0" w:tplc="69C89884">
      <w:start w:val="3"/>
      <w:numFmt w:val="upperLetter"/>
      <w:lvlText w:val="%1."/>
      <w:lvlJc w:val="left"/>
    </w:lvl>
    <w:lvl w:ilvl="1" w:tplc="87460F28">
      <w:start w:val="1"/>
      <w:numFmt w:val="bullet"/>
      <w:lvlText w:val=""/>
      <w:lvlJc w:val="left"/>
    </w:lvl>
    <w:lvl w:ilvl="2" w:tplc="DF626272">
      <w:start w:val="1"/>
      <w:numFmt w:val="bullet"/>
      <w:lvlText w:val=""/>
      <w:lvlJc w:val="left"/>
    </w:lvl>
    <w:lvl w:ilvl="3" w:tplc="48FC4370">
      <w:start w:val="1"/>
      <w:numFmt w:val="bullet"/>
      <w:lvlText w:val=""/>
      <w:lvlJc w:val="left"/>
    </w:lvl>
    <w:lvl w:ilvl="4" w:tplc="B42C79CE">
      <w:start w:val="1"/>
      <w:numFmt w:val="bullet"/>
      <w:lvlText w:val=""/>
      <w:lvlJc w:val="left"/>
    </w:lvl>
    <w:lvl w:ilvl="5" w:tplc="437A134A">
      <w:start w:val="1"/>
      <w:numFmt w:val="bullet"/>
      <w:lvlText w:val=""/>
      <w:lvlJc w:val="left"/>
    </w:lvl>
    <w:lvl w:ilvl="6" w:tplc="5B8A1514">
      <w:start w:val="1"/>
      <w:numFmt w:val="bullet"/>
      <w:lvlText w:val=""/>
      <w:lvlJc w:val="left"/>
    </w:lvl>
    <w:lvl w:ilvl="7" w:tplc="E0E40CD4">
      <w:start w:val="1"/>
      <w:numFmt w:val="bullet"/>
      <w:lvlText w:val=""/>
      <w:lvlJc w:val="left"/>
    </w:lvl>
    <w:lvl w:ilvl="8" w:tplc="8FDEA0E4">
      <w:start w:val="1"/>
      <w:numFmt w:val="bullet"/>
      <w:lvlText w:val=""/>
      <w:lvlJc w:val="left"/>
    </w:lvl>
  </w:abstractNum>
  <w:abstractNum w:abstractNumId="12" w15:restartNumberingAfterBreak="0">
    <w:nsid w:val="0000000D"/>
    <w:multiLevelType w:val="hybridMultilevel"/>
    <w:tmpl w:val="333AB104"/>
    <w:lvl w:ilvl="0" w:tplc="DA34AA0C">
      <w:start w:val="1"/>
      <w:numFmt w:val="bullet"/>
      <w:lvlText w:val="☐"/>
      <w:lvlJc w:val="left"/>
    </w:lvl>
    <w:lvl w:ilvl="1" w:tplc="416897A8">
      <w:start w:val="1"/>
      <w:numFmt w:val="bullet"/>
      <w:lvlText w:val=""/>
      <w:lvlJc w:val="left"/>
    </w:lvl>
    <w:lvl w:ilvl="2" w:tplc="AEB6F8E4">
      <w:start w:val="1"/>
      <w:numFmt w:val="bullet"/>
      <w:lvlText w:val=""/>
      <w:lvlJc w:val="left"/>
    </w:lvl>
    <w:lvl w:ilvl="3" w:tplc="0D08260A">
      <w:start w:val="1"/>
      <w:numFmt w:val="bullet"/>
      <w:lvlText w:val=""/>
      <w:lvlJc w:val="left"/>
    </w:lvl>
    <w:lvl w:ilvl="4" w:tplc="D6864CD0">
      <w:start w:val="1"/>
      <w:numFmt w:val="bullet"/>
      <w:lvlText w:val=""/>
      <w:lvlJc w:val="left"/>
    </w:lvl>
    <w:lvl w:ilvl="5" w:tplc="50E61F5A">
      <w:start w:val="1"/>
      <w:numFmt w:val="bullet"/>
      <w:lvlText w:val=""/>
      <w:lvlJc w:val="left"/>
    </w:lvl>
    <w:lvl w:ilvl="6" w:tplc="288261A6">
      <w:start w:val="1"/>
      <w:numFmt w:val="bullet"/>
      <w:lvlText w:val=""/>
      <w:lvlJc w:val="left"/>
    </w:lvl>
    <w:lvl w:ilvl="7" w:tplc="A1AA959C">
      <w:start w:val="1"/>
      <w:numFmt w:val="bullet"/>
      <w:lvlText w:val=""/>
      <w:lvlJc w:val="left"/>
    </w:lvl>
    <w:lvl w:ilvl="8" w:tplc="27E044A0">
      <w:start w:val="1"/>
      <w:numFmt w:val="bullet"/>
      <w:lvlText w:val=""/>
      <w:lvlJc w:val="left"/>
    </w:lvl>
  </w:abstractNum>
  <w:abstractNum w:abstractNumId="13" w15:restartNumberingAfterBreak="0">
    <w:nsid w:val="0000000E"/>
    <w:multiLevelType w:val="hybridMultilevel"/>
    <w:tmpl w:val="721DA316"/>
    <w:lvl w:ilvl="0" w:tplc="EF7A9FDE">
      <w:start w:val="1"/>
      <w:numFmt w:val="bullet"/>
      <w:lvlText w:val="☐"/>
      <w:lvlJc w:val="left"/>
    </w:lvl>
    <w:lvl w:ilvl="1" w:tplc="93BE695C">
      <w:start w:val="1"/>
      <w:numFmt w:val="bullet"/>
      <w:lvlText w:val=""/>
      <w:lvlJc w:val="left"/>
    </w:lvl>
    <w:lvl w:ilvl="2" w:tplc="5AFC0C34">
      <w:start w:val="1"/>
      <w:numFmt w:val="bullet"/>
      <w:lvlText w:val=""/>
      <w:lvlJc w:val="left"/>
    </w:lvl>
    <w:lvl w:ilvl="3" w:tplc="7246651A">
      <w:start w:val="1"/>
      <w:numFmt w:val="bullet"/>
      <w:lvlText w:val=""/>
      <w:lvlJc w:val="left"/>
    </w:lvl>
    <w:lvl w:ilvl="4" w:tplc="10F26554">
      <w:start w:val="1"/>
      <w:numFmt w:val="bullet"/>
      <w:lvlText w:val=""/>
      <w:lvlJc w:val="left"/>
    </w:lvl>
    <w:lvl w:ilvl="5" w:tplc="D68EA7A8">
      <w:start w:val="1"/>
      <w:numFmt w:val="bullet"/>
      <w:lvlText w:val=""/>
      <w:lvlJc w:val="left"/>
    </w:lvl>
    <w:lvl w:ilvl="6" w:tplc="7D9EBDAA">
      <w:start w:val="1"/>
      <w:numFmt w:val="bullet"/>
      <w:lvlText w:val=""/>
      <w:lvlJc w:val="left"/>
    </w:lvl>
    <w:lvl w:ilvl="7" w:tplc="D4AC466E">
      <w:start w:val="1"/>
      <w:numFmt w:val="bullet"/>
      <w:lvlText w:val=""/>
      <w:lvlJc w:val="left"/>
    </w:lvl>
    <w:lvl w:ilvl="8" w:tplc="57222ABA">
      <w:start w:val="1"/>
      <w:numFmt w:val="bullet"/>
      <w:lvlText w:val=""/>
      <w:lvlJc w:val="left"/>
    </w:lvl>
  </w:abstractNum>
  <w:abstractNum w:abstractNumId="14" w15:restartNumberingAfterBreak="0">
    <w:nsid w:val="0000000F"/>
    <w:multiLevelType w:val="hybridMultilevel"/>
    <w:tmpl w:val="2443A858"/>
    <w:lvl w:ilvl="0" w:tplc="DBD2C230">
      <w:start w:val="1"/>
      <w:numFmt w:val="bullet"/>
      <w:lvlText w:val="☐"/>
      <w:lvlJc w:val="left"/>
    </w:lvl>
    <w:lvl w:ilvl="1" w:tplc="33C0A31E">
      <w:start w:val="1"/>
      <w:numFmt w:val="bullet"/>
      <w:lvlText w:val=""/>
      <w:lvlJc w:val="left"/>
    </w:lvl>
    <w:lvl w:ilvl="2" w:tplc="4AFE612A">
      <w:start w:val="1"/>
      <w:numFmt w:val="bullet"/>
      <w:lvlText w:val=""/>
      <w:lvlJc w:val="left"/>
    </w:lvl>
    <w:lvl w:ilvl="3" w:tplc="F4B0AD8C">
      <w:start w:val="1"/>
      <w:numFmt w:val="bullet"/>
      <w:lvlText w:val=""/>
      <w:lvlJc w:val="left"/>
    </w:lvl>
    <w:lvl w:ilvl="4" w:tplc="524CC52A">
      <w:start w:val="1"/>
      <w:numFmt w:val="bullet"/>
      <w:lvlText w:val=""/>
      <w:lvlJc w:val="left"/>
    </w:lvl>
    <w:lvl w:ilvl="5" w:tplc="800E053E">
      <w:start w:val="1"/>
      <w:numFmt w:val="bullet"/>
      <w:lvlText w:val=""/>
      <w:lvlJc w:val="left"/>
    </w:lvl>
    <w:lvl w:ilvl="6" w:tplc="73E22C2E">
      <w:start w:val="1"/>
      <w:numFmt w:val="bullet"/>
      <w:lvlText w:val=""/>
      <w:lvlJc w:val="left"/>
    </w:lvl>
    <w:lvl w:ilvl="7" w:tplc="54522A72">
      <w:start w:val="1"/>
      <w:numFmt w:val="bullet"/>
      <w:lvlText w:val=""/>
      <w:lvlJc w:val="left"/>
    </w:lvl>
    <w:lvl w:ilvl="8" w:tplc="CF7098D0">
      <w:start w:val="1"/>
      <w:numFmt w:val="bullet"/>
      <w:lvlText w:val=""/>
      <w:lvlJc w:val="left"/>
    </w:lvl>
  </w:abstractNum>
  <w:abstractNum w:abstractNumId="15" w15:restartNumberingAfterBreak="0">
    <w:nsid w:val="00000010"/>
    <w:multiLevelType w:val="hybridMultilevel"/>
    <w:tmpl w:val="2D1D5AE8"/>
    <w:lvl w:ilvl="0" w:tplc="0538AA26">
      <w:start w:val="4"/>
      <w:numFmt w:val="upperLetter"/>
      <w:lvlText w:val="%1."/>
      <w:lvlJc w:val="left"/>
    </w:lvl>
    <w:lvl w:ilvl="1" w:tplc="E638A860">
      <w:start w:val="1"/>
      <w:numFmt w:val="bullet"/>
      <w:lvlText w:val=""/>
      <w:lvlJc w:val="left"/>
    </w:lvl>
    <w:lvl w:ilvl="2" w:tplc="EEEA21C0">
      <w:start w:val="1"/>
      <w:numFmt w:val="bullet"/>
      <w:lvlText w:val=""/>
      <w:lvlJc w:val="left"/>
    </w:lvl>
    <w:lvl w:ilvl="3" w:tplc="115EBF76">
      <w:start w:val="1"/>
      <w:numFmt w:val="bullet"/>
      <w:lvlText w:val=""/>
      <w:lvlJc w:val="left"/>
    </w:lvl>
    <w:lvl w:ilvl="4" w:tplc="89F29DA8">
      <w:start w:val="1"/>
      <w:numFmt w:val="bullet"/>
      <w:lvlText w:val=""/>
      <w:lvlJc w:val="left"/>
    </w:lvl>
    <w:lvl w:ilvl="5" w:tplc="C8724FE0">
      <w:start w:val="1"/>
      <w:numFmt w:val="bullet"/>
      <w:lvlText w:val=""/>
      <w:lvlJc w:val="left"/>
    </w:lvl>
    <w:lvl w:ilvl="6" w:tplc="AE381236">
      <w:start w:val="1"/>
      <w:numFmt w:val="bullet"/>
      <w:lvlText w:val=""/>
      <w:lvlJc w:val="left"/>
    </w:lvl>
    <w:lvl w:ilvl="7" w:tplc="E0A4B840">
      <w:start w:val="1"/>
      <w:numFmt w:val="bullet"/>
      <w:lvlText w:val=""/>
      <w:lvlJc w:val="left"/>
    </w:lvl>
    <w:lvl w:ilvl="8" w:tplc="0A8A9B38">
      <w:start w:val="1"/>
      <w:numFmt w:val="bullet"/>
      <w:lvlText w:val=""/>
      <w:lvlJc w:val="left"/>
    </w:lvl>
  </w:abstractNum>
  <w:abstractNum w:abstractNumId="16" w15:restartNumberingAfterBreak="0">
    <w:nsid w:val="00000011"/>
    <w:multiLevelType w:val="hybridMultilevel"/>
    <w:tmpl w:val="6763845E"/>
    <w:lvl w:ilvl="0" w:tplc="746844A8">
      <w:start w:val="5"/>
      <w:numFmt w:val="upperLetter"/>
      <w:lvlText w:val="%1."/>
      <w:lvlJc w:val="left"/>
    </w:lvl>
    <w:lvl w:ilvl="1" w:tplc="49E8D180">
      <w:start w:val="1"/>
      <w:numFmt w:val="bullet"/>
      <w:lvlText w:val=""/>
      <w:lvlJc w:val="left"/>
    </w:lvl>
    <w:lvl w:ilvl="2" w:tplc="A000A5B0">
      <w:start w:val="1"/>
      <w:numFmt w:val="bullet"/>
      <w:lvlText w:val=""/>
      <w:lvlJc w:val="left"/>
    </w:lvl>
    <w:lvl w:ilvl="3" w:tplc="BD7604D2">
      <w:start w:val="1"/>
      <w:numFmt w:val="bullet"/>
      <w:lvlText w:val=""/>
      <w:lvlJc w:val="left"/>
    </w:lvl>
    <w:lvl w:ilvl="4" w:tplc="54B4DCDC">
      <w:start w:val="1"/>
      <w:numFmt w:val="bullet"/>
      <w:lvlText w:val=""/>
      <w:lvlJc w:val="left"/>
    </w:lvl>
    <w:lvl w:ilvl="5" w:tplc="6874B9DA">
      <w:start w:val="1"/>
      <w:numFmt w:val="bullet"/>
      <w:lvlText w:val=""/>
      <w:lvlJc w:val="left"/>
    </w:lvl>
    <w:lvl w:ilvl="6" w:tplc="85F6AC2A">
      <w:start w:val="1"/>
      <w:numFmt w:val="bullet"/>
      <w:lvlText w:val=""/>
      <w:lvlJc w:val="left"/>
    </w:lvl>
    <w:lvl w:ilvl="7" w:tplc="48126E78">
      <w:start w:val="1"/>
      <w:numFmt w:val="bullet"/>
      <w:lvlText w:val=""/>
      <w:lvlJc w:val="left"/>
    </w:lvl>
    <w:lvl w:ilvl="8" w:tplc="82847A7E">
      <w:start w:val="1"/>
      <w:numFmt w:val="bullet"/>
      <w:lvlText w:val=""/>
      <w:lvlJc w:val="left"/>
    </w:lvl>
  </w:abstractNum>
  <w:abstractNum w:abstractNumId="17" w15:restartNumberingAfterBreak="0">
    <w:nsid w:val="00000012"/>
    <w:multiLevelType w:val="hybridMultilevel"/>
    <w:tmpl w:val="75A2A8D4"/>
    <w:lvl w:ilvl="0" w:tplc="8390B5C2">
      <w:start w:val="1"/>
      <w:numFmt w:val="bullet"/>
      <w:lvlText w:val="☐"/>
      <w:lvlJc w:val="left"/>
    </w:lvl>
    <w:lvl w:ilvl="1" w:tplc="5B702E76">
      <w:start w:val="1"/>
      <w:numFmt w:val="bullet"/>
      <w:lvlText w:val=""/>
      <w:lvlJc w:val="left"/>
    </w:lvl>
    <w:lvl w:ilvl="2" w:tplc="E984EE7E">
      <w:start w:val="1"/>
      <w:numFmt w:val="bullet"/>
      <w:lvlText w:val=""/>
      <w:lvlJc w:val="left"/>
    </w:lvl>
    <w:lvl w:ilvl="3" w:tplc="0B38C624">
      <w:start w:val="1"/>
      <w:numFmt w:val="bullet"/>
      <w:lvlText w:val=""/>
      <w:lvlJc w:val="left"/>
    </w:lvl>
    <w:lvl w:ilvl="4" w:tplc="E836E6B6">
      <w:start w:val="1"/>
      <w:numFmt w:val="bullet"/>
      <w:lvlText w:val=""/>
      <w:lvlJc w:val="left"/>
    </w:lvl>
    <w:lvl w:ilvl="5" w:tplc="764CA102">
      <w:start w:val="1"/>
      <w:numFmt w:val="bullet"/>
      <w:lvlText w:val=""/>
      <w:lvlJc w:val="left"/>
    </w:lvl>
    <w:lvl w:ilvl="6" w:tplc="740A30FC">
      <w:start w:val="1"/>
      <w:numFmt w:val="bullet"/>
      <w:lvlText w:val=""/>
      <w:lvlJc w:val="left"/>
    </w:lvl>
    <w:lvl w:ilvl="7" w:tplc="AA7492F4">
      <w:start w:val="1"/>
      <w:numFmt w:val="bullet"/>
      <w:lvlText w:val=""/>
      <w:lvlJc w:val="left"/>
    </w:lvl>
    <w:lvl w:ilvl="8" w:tplc="36D85DFE">
      <w:start w:val="1"/>
      <w:numFmt w:val="bullet"/>
      <w:lvlText w:val=""/>
      <w:lvlJc w:val="left"/>
    </w:lvl>
  </w:abstractNum>
  <w:abstractNum w:abstractNumId="18" w15:restartNumberingAfterBreak="0">
    <w:nsid w:val="00000013"/>
    <w:multiLevelType w:val="hybridMultilevel"/>
    <w:tmpl w:val="08EDBDAA"/>
    <w:lvl w:ilvl="0" w:tplc="C4EE927A">
      <w:start w:val="9"/>
      <w:numFmt w:val="decimal"/>
      <w:lvlText w:val="%1."/>
      <w:lvlJc w:val="left"/>
    </w:lvl>
    <w:lvl w:ilvl="1" w:tplc="FEBC0ECC">
      <w:start w:val="1"/>
      <w:numFmt w:val="bullet"/>
      <w:lvlText w:val=""/>
      <w:lvlJc w:val="left"/>
    </w:lvl>
    <w:lvl w:ilvl="2" w:tplc="14C660BA">
      <w:start w:val="1"/>
      <w:numFmt w:val="bullet"/>
      <w:lvlText w:val=""/>
      <w:lvlJc w:val="left"/>
    </w:lvl>
    <w:lvl w:ilvl="3" w:tplc="17848510">
      <w:start w:val="1"/>
      <w:numFmt w:val="bullet"/>
      <w:lvlText w:val=""/>
      <w:lvlJc w:val="left"/>
    </w:lvl>
    <w:lvl w:ilvl="4" w:tplc="2EFA86FC">
      <w:start w:val="1"/>
      <w:numFmt w:val="bullet"/>
      <w:lvlText w:val=""/>
      <w:lvlJc w:val="left"/>
    </w:lvl>
    <w:lvl w:ilvl="5" w:tplc="E3E0C004">
      <w:start w:val="1"/>
      <w:numFmt w:val="bullet"/>
      <w:lvlText w:val=""/>
      <w:lvlJc w:val="left"/>
    </w:lvl>
    <w:lvl w:ilvl="6" w:tplc="C9288390">
      <w:start w:val="1"/>
      <w:numFmt w:val="bullet"/>
      <w:lvlText w:val=""/>
      <w:lvlJc w:val="left"/>
    </w:lvl>
    <w:lvl w:ilvl="7" w:tplc="960E3D30">
      <w:start w:val="1"/>
      <w:numFmt w:val="bullet"/>
      <w:lvlText w:val=""/>
      <w:lvlJc w:val="left"/>
    </w:lvl>
    <w:lvl w:ilvl="8" w:tplc="BD8EA1EA">
      <w:start w:val="1"/>
      <w:numFmt w:val="bullet"/>
      <w:lvlText w:val=""/>
      <w:lvlJc w:val="left"/>
    </w:lvl>
  </w:abstractNum>
  <w:abstractNum w:abstractNumId="19" w15:restartNumberingAfterBreak="0">
    <w:nsid w:val="00000014"/>
    <w:multiLevelType w:val="hybridMultilevel"/>
    <w:tmpl w:val="79838CB2"/>
    <w:lvl w:ilvl="0" w:tplc="7FBCF048">
      <w:start w:val="1"/>
      <w:numFmt w:val="bullet"/>
      <w:lvlText w:val="☐"/>
      <w:lvlJc w:val="left"/>
    </w:lvl>
    <w:lvl w:ilvl="1" w:tplc="84843ECE">
      <w:start w:val="1"/>
      <w:numFmt w:val="bullet"/>
      <w:lvlText w:val=""/>
      <w:lvlJc w:val="left"/>
    </w:lvl>
    <w:lvl w:ilvl="2" w:tplc="D68C560E">
      <w:start w:val="1"/>
      <w:numFmt w:val="bullet"/>
      <w:lvlText w:val=""/>
      <w:lvlJc w:val="left"/>
    </w:lvl>
    <w:lvl w:ilvl="3" w:tplc="CC6E176C">
      <w:start w:val="1"/>
      <w:numFmt w:val="bullet"/>
      <w:lvlText w:val=""/>
      <w:lvlJc w:val="left"/>
    </w:lvl>
    <w:lvl w:ilvl="4" w:tplc="E90645BA">
      <w:start w:val="1"/>
      <w:numFmt w:val="bullet"/>
      <w:lvlText w:val=""/>
      <w:lvlJc w:val="left"/>
    </w:lvl>
    <w:lvl w:ilvl="5" w:tplc="6BB218F4">
      <w:start w:val="1"/>
      <w:numFmt w:val="bullet"/>
      <w:lvlText w:val=""/>
      <w:lvlJc w:val="left"/>
    </w:lvl>
    <w:lvl w:ilvl="6" w:tplc="A3C8C93E">
      <w:start w:val="1"/>
      <w:numFmt w:val="bullet"/>
      <w:lvlText w:val=""/>
      <w:lvlJc w:val="left"/>
    </w:lvl>
    <w:lvl w:ilvl="7" w:tplc="E03A9D80">
      <w:start w:val="1"/>
      <w:numFmt w:val="bullet"/>
      <w:lvlText w:val=""/>
      <w:lvlJc w:val="left"/>
    </w:lvl>
    <w:lvl w:ilvl="8" w:tplc="AB36C16C">
      <w:start w:val="1"/>
      <w:numFmt w:val="bullet"/>
      <w:lvlText w:val=""/>
      <w:lvlJc w:val="left"/>
    </w:lvl>
  </w:abstractNum>
  <w:abstractNum w:abstractNumId="20" w15:restartNumberingAfterBreak="0">
    <w:nsid w:val="00000015"/>
    <w:multiLevelType w:val="hybridMultilevel"/>
    <w:tmpl w:val="4353D0CC"/>
    <w:lvl w:ilvl="0" w:tplc="675CA58A">
      <w:start w:val="1"/>
      <w:numFmt w:val="bullet"/>
      <w:lvlText w:val="☐"/>
      <w:lvlJc w:val="left"/>
    </w:lvl>
    <w:lvl w:ilvl="1" w:tplc="3CA29524">
      <w:start w:val="9"/>
      <w:numFmt w:val="lowerLetter"/>
      <w:lvlText w:val="%2"/>
      <w:lvlJc w:val="left"/>
    </w:lvl>
    <w:lvl w:ilvl="2" w:tplc="23D06564">
      <w:start w:val="1"/>
      <w:numFmt w:val="bullet"/>
      <w:lvlText w:val=""/>
      <w:lvlJc w:val="left"/>
    </w:lvl>
    <w:lvl w:ilvl="3" w:tplc="47D8977E">
      <w:start w:val="1"/>
      <w:numFmt w:val="bullet"/>
      <w:lvlText w:val=""/>
      <w:lvlJc w:val="left"/>
    </w:lvl>
    <w:lvl w:ilvl="4" w:tplc="23BEB014">
      <w:start w:val="1"/>
      <w:numFmt w:val="bullet"/>
      <w:lvlText w:val=""/>
      <w:lvlJc w:val="left"/>
    </w:lvl>
    <w:lvl w:ilvl="5" w:tplc="79A2D740">
      <w:start w:val="1"/>
      <w:numFmt w:val="bullet"/>
      <w:lvlText w:val=""/>
      <w:lvlJc w:val="left"/>
    </w:lvl>
    <w:lvl w:ilvl="6" w:tplc="6E7E57E8">
      <w:start w:val="1"/>
      <w:numFmt w:val="bullet"/>
      <w:lvlText w:val=""/>
      <w:lvlJc w:val="left"/>
    </w:lvl>
    <w:lvl w:ilvl="7" w:tplc="B0DC54BA">
      <w:start w:val="1"/>
      <w:numFmt w:val="bullet"/>
      <w:lvlText w:val=""/>
      <w:lvlJc w:val="left"/>
    </w:lvl>
    <w:lvl w:ilvl="8" w:tplc="E124D1D6">
      <w:start w:val="1"/>
      <w:numFmt w:val="bullet"/>
      <w:lvlText w:val=""/>
      <w:lvlJc w:val="left"/>
    </w:lvl>
  </w:abstractNum>
  <w:abstractNum w:abstractNumId="21" w15:restartNumberingAfterBreak="0">
    <w:nsid w:val="00000016"/>
    <w:multiLevelType w:val="hybridMultilevel"/>
    <w:tmpl w:val="0B03E0C6"/>
    <w:lvl w:ilvl="0" w:tplc="E278B26A">
      <w:start w:val="1"/>
      <w:numFmt w:val="bullet"/>
      <w:lvlText w:val="☐"/>
      <w:lvlJc w:val="left"/>
    </w:lvl>
    <w:lvl w:ilvl="1" w:tplc="30163FE0">
      <w:start w:val="15"/>
      <w:numFmt w:val="lowerLetter"/>
      <w:lvlText w:val="%2"/>
      <w:lvlJc w:val="left"/>
    </w:lvl>
    <w:lvl w:ilvl="2" w:tplc="09A8E85C">
      <w:start w:val="1"/>
      <w:numFmt w:val="bullet"/>
      <w:lvlText w:val=""/>
      <w:lvlJc w:val="left"/>
    </w:lvl>
    <w:lvl w:ilvl="3" w:tplc="D6C00EE2">
      <w:start w:val="1"/>
      <w:numFmt w:val="bullet"/>
      <w:lvlText w:val=""/>
      <w:lvlJc w:val="left"/>
    </w:lvl>
    <w:lvl w:ilvl="4" w:tplc="3F8A1F78">
      <w:start w:val="1"/>
      <w:numFmt w:val="bullet"/>
      <w:lvlText w:val=""/>
      <w:lvlJc w:val="left"/>
    </w:lvl>
    <w:lvl w:ilvl="5" w:tplc="82DEF06C">
      <w:start w:val="1"/>
      <w:numFmt w:val="bullet"/>
      <w:lvlText w:val=""/>
      <w:lvlJc w:val="left"/>
    </w:lvl>
    <w:lvl w:ilvl="6" w:tplc="FA345E58">
      <w:start w:val="1"/>
      <w:numFmt w:val="bullet"/>
      <w:lvlText w:val=""/>
      <w:lvlJc w:val="left"/>
    </w:lvl>
    <w:lvl w:ilvl="7" w:tplc="D152F15C">
      <w:start w:val="1"/>
      <w:numFmt w:val="bullet"/>
      <w:lvlText w:val=""/>
      <w:lvlJc w:val="left"/>
    </w:lvl>
    <w:lvl w:ilvl="8" w:tplc="E58A629E">
      <w:start w:val="1"/>
      <w:numFmt w:val="bullet"/>
      <w:lvlText w:val=""/>
      <w:lvlJc w:val="left"/>
    </w:lvl>
  </w:abstractNum>
  <w:abstractNum w:abstractNumId="22" w15:restartNumberingAfterBreak="0">
    <w:nsid w:val="00000017"/>
    <w:multiLevelType w:val="hybridMultilevel"/>
    <w:tmpl w:val="189A769A"/>
    <w:lvl w:ilvl="0" w:tplc="E66A37A4">
      <w:start w:val="1"/>
      <w:numFmt w:val="bullet"/>
      <w:lvlText w:val="☐"/>
      <w:lvlJc w:val="left"/>
    </w:lvl>
    <w:lvl w:ilvl="1" w:tplc="20467DC0">
      <w:start w:val="1"/>
      <w:numFmt w:val="bullet"/>
      <w:lvlText w:val=""/>
      <w:lvlJc w:val="left"/>
    </w:lvl>
    <w:lvl w:ilvl="2" w:tplc="926A90A0">
      <w:start w:val="1"/>
      <w:numFmt w:val="bullet"/>
      <w:lvlText w:val=""/>
      <w:lvlJc w:val="left"/>
    </w:lvl>
    <w:lvl w:ilvl="3" w:tplc="EA5698C0">
      <w:start w:val="1"/>
      <w:numFmt w:val="bullet"/>
      <w:lvlText w:val=""/>
      <w:lvlJc w:val="left"/>
    </w:lvl>
    <w:lvl w:ilvl="4" w:tplc="995E434A">
      <w:start w:val="1"/>
      <w:numFmt w:val="bullet"/>
      <w:lvlText w:val=""/>
      <w:lvlJc w:val="left"/>
    </w:lvl>
    <w:lvl w:ilvl="5" w:tplc="BCDAACE2">
      <w:start w:val="1"/>
      <w:numFmt w:val="bullet"/>
      <w:lvlText w:val=""/>
      <w:lvlJc w:val="left"/>
    </w:lvl>
    <w:lvl w:ilvl="6" w:tplc="E864DC32">
      <w:start w:val="1"/>
      <w:numFmt w:val="bullet"/>
      <w:lvlText w:val=""/>
      <w:lvlJc w:val="left"/>
    </w:lvl>
    <w:lvl w:ilvl="7" w:tplc="0A025EB2">
      <w:start w:val="1"/>
      <w:numFmt w:val="bullet"/>
      <w:lvlText w:val=""/>
      <w:lvlJc w:val="left"/>
    </w:lvl>
    <w:lvl w:ilvl="8" w:tplc="2C6C7D36">
      <w:start w:val="1"/>
      <w:numFmt w:val="bullet"/>
      <w:lvlText w:val=""/>
      <w:lvlJc w:val="left"/>
    </w:lvl>
  </w:abstractNum>
  <w:abstractNum w:abstractNumId="23" w15:restartNumberingAfterBreak="0">
    <w:nsid w:val="00000018"/>
    <w:multiLevelType w:val="hybridMultilevel"/>
    <w:tmpl w:val="54E49EB4"/>
    <w:lvl w:ilvl="0" w:tplc="C40A4B76">
      <w:start w:val="11"/>
      <w:numFmt w:val="decimal"/>
      <w:lvlText w:val="%1."/>
      <w:lvlJc w:val="left"/>
    </w:lvl>
    <w:lvl w:ilvl="1" w:tplc="78EA2A06">
      <w:start w:val="1"/>
      <w:numFmt w:val="bullet"/>
      <w:lvlText w:val=""/>
      <w:lvlJc w:val="left"/>
    </w:lvl>
    <w:lvl w:ilvl="2" w:tplc="88E6428A">
      <w:start w:val="1"/>
      <w:numFmt w:val="bullet"/>
      <w:lvlText w:val=""/>
      <w:lvlJc w:val="left"/>
    </w:lvl>
    <w:lvl w:ilvl="3" w:tplc="FEBC0B42">
      <w:start w:val="1"/>
      <w:numFmt w:val="bullet"/>
      <w:lvlText w:val=""/>
      <w:lvlJc w:val="left"/>
    </w:lvl>
    <w:lvl w:ilvl="4" w:tplc="228CBD3C">
      <w:start w:val="1"/>
      <w:numFmt w:val="bullet"/>
      <w:lvlText w:val=""/>
      <w:lvlJc w:val="left"/>
    </w:lvl>
    <w:lvl w:ilvl="5" w:tplc="2F68336A">
      <w:start w:val="1"/>
      <w:numFmt w:val="bullet"/>
      <w:lvlText w:val=""/>
      <w:lvlJc w:val="left"/>
    </w:lvl>
    <w:lvl w:ilvl="6" w:tplc="D734663E">
      <w:start w:val="1"/>
      <w:numFmt w:val="bullet"/>
      <w:lvlText w:val=""/>
      <w:lvlJc w:val="left"/>
    </w:lvl>
    <w:lvl w:ilvl="7" w:tplc="C8EA4104">
      <w:start w:val="1"/>
      <w:numFmt w:val="bullet"/>
      <w:lvlText w:val=""/>
      <w:lvlJc w:val="left"/>
    </w:lvl>
    <w:lvl w:ilvl="8" w:tplc="9C0E618E">
      <w:start w:val="1"/>
      <w:numFmt w:val="bullet"/>
      <w:lvlText w:val=""/>
      <w:lvlJc w:val="left"/>
    </w:lvl>
  </w:abstractNum>
  <w:abstractNum w:abstractNumId="24" w15:restartNumberingAfterBreak="0">
    <w:nsid w:val="00000019"/>
    <w:multiLevelType w:val="hybridMultilevel"/>
    <w:tmpl w:val="71F32454"/>
    <w:lvl w:ilvl="0" w:tplc="1834E3DA">
      <w:start w:val="1"/>
      <w:numFmt w:val="decimal"/>
      <w:lvlText w:val="%1)"/>
      <w:lvlJc w:val="left"/>
    </w:lvl>
    <w:lvl w:ilvl="1" w:tplc="D6ECD48E">
      <w:start w:val="1"/>
      <w:numFmt w:val="bullet"/>
      <w:lvlText w:val=""/>
      <w:lvlJc w:val="left"/>
    </w:lvl>
    <w:lvl w:ilvl="2" w:tplc="D73A8EF4">
      <w:start w:val="1"/>
      <w:numFmt w:val="bullet"/>
      <w:lvlText w:val=""/>
      <w:lvlJc w:val="left"/>
    </w:lvl>
    <w:lvl w:ilvl="3" w:tplc="D196F7AE">
      <w:start w:val="1"/>
      <w:numFmt w:val="bullet"/>
      <w:lvlText w:val=""/>
      <w:lvlJc w:val="left"/>
    </w:lvl>
    <w:lvl w:ilvl="4" w:tplc="58BA2B5A">
      <w:start w:val="1"/>
      <w:numFmt w:val="bullet"/>
      <w:lvlText w:val=""/>
      <w:lvlJc w:val="left"/>
    </w:lvl>
    <w:lvl w:ilvl="5" w:tplc="90661412">
      <w:start w:val="1"/>
      <w:numFmt w:val="bullet"/>
      <w:lvlText w:val=""/>
      <w:lvlJc w:val="left"/>
    </w:lvl>
    <w:lvl w:ilvl="6" w:tplc="7C32256A">
      <w:start w:val="1"/>
      <w:numFmt w:val="bullet"/>
      <w:lvlText w:val=""/>
      <w:lvlJc w:val="left"/>
    </w:lvl>
    <w:lvl w:ilvl="7" w:tplc="BBA2CDD8">
      <w:start w:val="1"/>
      <w:numFmt w:val="bullet"/>
      <w:lvlText w:val=""/>
      <w:lvlJc w:val="left"/>
    </w:lvl>
    <w:lvl w:ilvl="8" w:tplc="92E015F6">
      <w:start w:val="1"/>
      <w:numFmt w:val="bullet"/>
      <w:lvlText w:val=""/>
      <w:lvlJc w:val="left"/>
    </w:lvl>
  </w:abstractNum>
  <w:abstractNum w:abstractNumId="25" w15:restartNumberingAfterBreak="0">
    <w:nsid w:val="0000001A"/>
    <w:multiLevelType w:val="hybridMultilevel"/>
    <w:tmpl w:val="2CA88610"/>
    <w:lvl w:ilvl="0" w:tplc="6E6A716A">
      <w:start w:val="6"/>
      <w:numFmt w:val="decimal"/>
      <w:lvlText w:val="%1)"/>
      <w:lvlJc w:val="left"/>
    </w:lvl>
    <w:lvl w:ilvl="1" w:tplc="5B08A7D2">
      <w:start w:val="23"/>
      <w:numFmt w:val="lowerLetter"/>
      <w:lvlText w:val="%2"/>
      <w:lvlJc w:val="left"/>
    </w:lvl>
    <w:lvl w:ilvl="2" w:tplc="B4023BD4">
      <w:start w:val="1"/>
      <w:numFmt w:val="bullet"/>
      <w:lvlText w:val=""/>
      <w:lvlJc w:val="left"/>
    </w:lvl>
    <w:lvl w:ilvl="3" w:tplc="9A868EDA">
      <w:start w:val="1"/>
      <w:numFmt w:val="bullet"/>
      <w:lvlText w:val=""/>
      <w:lvlJc w:val="left"/>
    </w:lvl>
    <w:lvl w:ilvl="4" w:tplc="C3FAF1C6">
      <w:start w:val="1"/>
      <w:numFmt w:val="bullet"/>
      <w:lvlText w:val=""/>
      <w:lvlJc w:val="left"/>
    </w:lvl>
    <w:lvl w:ilvl="5" w:tplc="F5182FDC">
      <w:start w:val="1"/>
      <w:numFmt w:val="bullet"/>
      <w:lvlText w:val=""/>
      <w:lvlJc w:val="left"/>
    </w:lvl>
    <w:lvl w:ilvl="6" w:tplc="5DA4D0BC">
      <w:start w:val="1"/>
      <w:numFmt w:val="bullet"/>
      <w:lvlText w:val=""/>
      <w:lvlJc w:val="left"/>
    </w:lvl>
    <w:lvl w:ilvl="7" w:tplc="37229EAA">
      <w:start w:val="1"/>
      <w:numFmt w:val="bullet"/>
      <w:lvlText w:val=""/>
      <w:lvlJc w:val="left"/>
    </w:lvl>
    <w:lvl w:ilvl="8" w:tplc="6D4093B0">
      <w:start w:val="1"/>
      <w:numFmt w:val="bullet"/>
      <w:lvlText w:val=""/>
      <w:lvlJc w:val="left"/>
    </w:lvl>
  </w:abstractNum>
  <w:abstractNum w:abstractNumId="26" w15:restartNumberingAfterBreak="0">
    <w:nsid w:val="0000001B"/>
    <w:multiLevelType w:val="hybridMultilevel"/>
    <w:tmpl w:val="0836C40E"/>
    <w:lvl w:ilvl="0" w:tplc="8A766CE2">
      <w:start w:val="1"/>
      <w:numFmt w:val="decimal"/>
      <w:lvlText w:val="%1"/>
      <w:lvlJc w:val="left"/>
    </w:lvl>
    <w:lvl w:ilvl="1" w:tplc="A754E478">
      <w:start w:val="9"/>
      <w:numFmt w:val="lowerLetter"/>
      <w:lvlText w:val="%2"/>
      <w:lvlJc w:val="left"/>
    </w:lvl>
    <w:lvl w:ilvl="2" w:tplc="6E5C4930">
      <w:start w:val="1"/>
      <w:numFmt w:val="bullet"/>
      <w:lvlText w:val=""/>
      <w:lvlJc w:val="left"/>
    </w:lvl>
    <w:lvl w:ilvl="3" w:tplc="2B966398">
      <w:start w:val="1"/>
      <w:numFmt w:val="bullet"/>
      <w:lvlText w:val=""/>
      <w:lvlJc w:val="left"/>
    </w:lvl>
    <w:lvl w:ilvl="4" w:tplc="2E4C63B4">
      <w:start w:val="1"/>
      <w:numFmt w:val="bullet"/>
      <w:lvlText w:val=""/>
      <w:lvlJc w:val="left"/>
    </w:lvl>
    <w:lvl w:ilvl="5" w:tplc="5A6A0D90">
      <w:start w:val="1"/>
      <w:numFmt w:val="bullet"/>
      <w:lvlText w:val=""/>
      <w:lvlJc w:val="left"/>
    </w:lvl>
    <w:lvl w:ilvl="6" w:tplc="D16A5854">
      <w:start w:val="1"/>
      <w:numFmt w:val="bullet"/>
      <w:lvlText w:val=""/>
      <w:lvlJc w:val="left"/>
    </w:lvl>
    <w:lvl w:ilvl="7" w:tplc="146261B4">
      <w:start w:val="1"/>
      <w:numFmt w:val="bullet"/>
      <w:lvlText w:val=""/>
      <w:lvlJc w:val="left"/>
    </w:lvl>
    <w:lvl w:ilvl="8" w:tplc="D170316A">
      <w:start w:val="1"/>
      <w:numFmt w:val="bullet"/>
      <w:lvlText w:val=""/>
      <w:lvlJc w:val="left"/>
    </w:lvl>
  </w:abstractNum>
  <w:abstractNum w:abstractNumId="27" w15:restartNumberingAfterBreak="0">
    <w:nsid w:val="0000001C"/>
    <w:multiLevelType w:val="hybridMultilevel"/>
    <w:tmpl w:val="02901D82"/>
    <w:lvl w:ilvl="0" w:tplc="25CC601E">
      <w:start w:val="9"/>
      <w:numFmt w:val="decimal"/>
      <w:lvlText w:val="%1)"/>
      <w:lvlJc w:val="left"/>
    </w:lvl>
    <w:lvl w:ilvl="1" w:tplc="E390BF22">
      <w:start w:val="26"/>
      <w:numFmt w:val="lowerLetter"/>
      <w:lvlText w:val="%2"/>
      <w:lvlJc w:val="left"/>
    </w:lvl>
    <w:lvl w:ilvl="2" w:tplc="0212A900">
      <w:start w:val="1"/>
      <w:numFmt w:val="bullet"/>
      <w:lvlText w:val=""/>
      <w:lvlJc w:val="left"/>
    </w:lvl>
    <w:lvl w:ilvl="3" w:tplc="085AB358">
      <w:start w:val="1"/>
      <w:numFmt w:val="bullet"/>
      <w:lvlText w:val=""/>
      <w:lvlJc w:val="left"/>
    </w:lvl>
    <w:lvl w:ilvl="4" w:tplc="BC9C558E">
      <w:start w:val="1"/>
      <w:numFmt w:val="bullet"/>
      <w:lvlText w:val=""/>
      <w:lvlJc w:val="left"/>
    </w:lvl>
    <w:lvl w:ilvl="5" w:tplc="AF0A9412">
      <w:start w:val="1"/>
      <w:numFmt w:val="bullet"/>
      <w:lvlText w:val=""/>
      <w:lvlJc w:val="left"/>
    </w:lvl>
    <w:lvl w:ilvl="6" w:tplc="0744F5BC">
      <w:start w:val="1"/>
      <w:numFmt w:val="bullet"/>
      <w:lvlText w:val=""/>
      <w:lvlJc w:val="left"/>
    </w:lvl>
    <w:lvl w:ilvl="7" w:tplc="F19A360A">
      <w:start w:val="1"/>
      <w:numFmt w:val="bullet"/>
      <w:lvlText w:val=""/>
      <w:lvlJc w:val="left"/>
    </w:lvl>
    <w:lvl w:ilvl="8" w:tplc="7CC292F6">
      <w:start w:val="1"/>
      <w:numFmt w:val="bullet"/>
      <w:lvlText w:val=""/>
      <w:lvlJc w:val="left"/>
    </w:lvl>
  </w:abstractNum>
  <w:abstractNum w:abstractNumId="28" w15:restartNumberingAfterBreak="0">
    <w:nsid w:val="0000001D"/>
    <w:multiLevelType w:val="hybridMultilevel"/>
    <w:tmpl w:val="3A95F874"/>
    <w:lvl w:ilvl="0" w:tplc="403A448E">
      <w:start w:val="1"/>
      <w:numFmt w:val="decimal"/>
      <w:lvlText w:val="%1"/>
      <w:lvlJc w:val="left"/>
    </w:lvl>
    <w:lvl w:ilvl="1" w:tplc="76B684EA">
      <w:start w:val="9"/>
      <w:numFmt w:val="lowerLetter"/>
      <w:lvlText w:val="%2"/>
      <w:lvlJc w:val="left"/>
    </w:lvl>
    <w:lvl w:ilvl="2" w:tplc="902A1542">
      <w:start w:val="1"/>
      <w:numFmt w:val="bullet"/>
      <w:lvlText w:val=""/>
      <w:lvlJc w:val="left"/>
    </w:lvl>
    <w:lvl w:ilvl="3" w:tplc="E538418C">
      <w:start w:val="1"/>
      <w:numFmt w:val="bullet"/>
      <w:lvlText w:val=""/>
      <w:lvlJc w:val="left"/>
    </w:lvl>
    <w:lvl w:ilvl="4" w:tplc="1F763422">
      <w:start w:val="1"/>
      <w:numFmt w:val="bullet"/>
      <w:lvlText w:val=""/>
      <w:lvlJc w:val="left"/>
    </w:lvl>
    <w:lvl w:ilvl="5" w:tplc="5946414A">
      <w:start w:val="1"/>
      <w:numFmt w:val="bullet"/>
      <w:lvlText w:val=""/>
      <w:lvlJc w:val="left"/>
    </w:lvl>
    <w:lvl w:ilvl="6" w:tplc="0602EA78">
      <w:start w:val="1"/>
      <w:numFmt w:val="bullet"/>
      <w:lvlText w:val=""/>
      <w:lvlJc w:val="left"/>
    </w:lvl>
    <w:lvl w:ilvl="7" w:tplc="A0B480C2">
      <w:start w:val="1"/>
      <w:numFmt w:val="bullet"/>
      <w:lvlText w:val=""/>
      <w:lvlJc w:val="left"/>
    </w:lvl>
    <w:lvl w:ilvl="8" w:tplc="048E0F64">
      <w:start w:val="1"/>
      <w:numFmt w:val="bullet"/>
      <w:lvlText w:val=""/>
      <w:lvlJc w:val="left"/>
    </w:lvl>
  </w:abstractNum>
  <w:abstractNum w:abstractNumId="29" w15:restartNumberingAfterBreak="0">
    <w:nsid w:val="0000001E"/>
    <w:multiLevelType w:val="hybridMultilevel"/>
    <w:tmpl w:val="08138640"/>
    <w:lvl w:ilvl="0" w:tplc="A7726568">
      <w:start w:val="11"/>
      <w:numFmt w:val="decimal"/>
      <w:lvlText w:val="%1)"/>
      <w:lvlJc w:val="left"/>
    </w:lvl>
    <w:lvl w:ilvl="1" w:tplc="CB2AAF8A">
      <w:start w:val="1"/>
      <w:numFmt w:val="lowerLetter"/>
      <w:lvlText w:val="%2"/>
      <w:lvlJc w:val="left"/>
    </w:lvl>
    <w:lvl w:ilvl="2" w:tplc="CE96DD8A">
      <w:start w:val="1"/>
      <w:numFmt w:val="bullet"/>
      <w:lvlText w:val=""/>
      <w:lvlJc w:val="left"/>
    </w:lvl>
    <w:lvl w:ilvl="3" w:tplc="A46422E8">
      <w:start w:val="1"/>
      <w:numFmt w:val="bullet"/>
      <w:lvlText w:val=""/>
      <w:lvlJc w:val="left"/>
    </w:lvl>
    <w:lvl w:ilvl="4" w:tplc="866A3088">
      <w:start w:val="1"/>
      <w:numFmt w:val="bullet"/>
      <w:lvlText w:val=""/>
      <w:lvlJc w:val="left"/>
    </w:lvl>
    <w:lvl w:ilvl="5" w:tplc="5A70F9E0">
      <w:start w:val="1"/>
      <w:numFmt w:val="bullet"/>
      <w:lvlText w:val=""/>
      <w:lvlJc w:val="left"/>
    </w:lvl>
    <w:lvl w:ilvl="6" w:tplc="A822C9E4">
      <w:start w:val="1"/>
      <w:numFmt w:val="bullet"/>
      <w:lvlText w:val=""/>
      <w:lvlJc w:val="left"/>
    </w:lvl>
    <w:lvl w:ilvl="7" w:tplc="D354DACC">
      <w:start w:val="1"/>
      <w:numFmt w:val="bullet"/>
      <w:lvlText w:val=""/>
      <w:lvlJc w:val="left"/>
    </w:lvl>
    <w:lvl w:ilvl="8" w:tplc="5E46F794">
      <w:start w:val="1"/>
      <w:numFmt w:val="bullet"/>
      <w:lvlText w:val=""/>
      <w:lvlJc w:val="left"/>
    </w:lvl>
  </w:abstractNum>
  <w:abstractNum w:abstractNumId="30" w15:restartNumberingAfterBreak="0">
    <w:nsid w:val="3D337BD7"/>
    <w:multiLevelType w:val="hybridMultilevel"/>
    <w:tmpl w:val="7A82528C"/>
    <w:lvl w:ilvl="0" w:tplc="1638E79E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6BA1A0C"/>
    <w:multiLevelType w:val="multilevel"/>
    <w:tmpl w:val="2FBA3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45240502">
    <w:abstractNumId w:val="0"/>
  </w:num>
  <w:num w:numId="2" w16cid:durableId="1317031881">
    <w:abstractNumId w:val="1"/>
  </w:num>
  <w:num w:numId="3" w16cid:durableId="269362253">
    <w:abstractNumId w:val="2"/>
  </w:num>
  <w:num w:numId="4" w16cid:durableId="302584710">
    <w:abstractNumId w:val="3"/>
  </w:num>
  <w:num w:numId="5" w16cid:durableId="1435175037">
    <w:abstractNumId w:val="4"/>
  </w:num>
  <w:num w:numId="6" w16cid:durableId="1390493540">
    <w:abstractNumId w:val="5"/>
  </w:num>
  <w:num w:numId="7" w16cid:durableId="717358954">
    <w:abstractNumId w:val="6"/>
  </w:num>
  <w:num w:numId="8" w16cid:durableId="2119064883">
    <w:abstractNumId w:val="7"/>
  </w:num>
  <w:num w:numId="9" w16cid:durableId="205525691">
    <w:abstractNumId w:val="8"/>
  </w:num>
  <w:num w:numId="10" w16cid:durableId="2006206988">
    <w:abstractNumId w:val="9"/>
  </w:num>
  <w:num w:numId="11" w16cid:durableId="1189022630">
    <w:abstractNumId w:val="10"/>
  </w:num>
  <w:num w:numId="12" w16cid:durableId="205921491">
    <w:abstractNumId w:val="11"/>
  </w:num>
  <w:num w:numId="13" w16cid:durableId="341593828">
    <w:abstractNumId w:val="12"/>
  </w:num>
  <w:num w:numId="14" w16cid:durableId="1648320285">
    <w:abstractNumId w:val="13"/>
  </w:num>
  <w:num w:numId="15" w16cid:durableId="1607729639">
    <w:abstractNumId w:val="14"/>
  </w:num>
  <w:num w:numId="16" w16cid:durableId="1815029056">
    <w:abstractNumId w:val="15"/>
  </w:num>
  <w:num w:numId="17" w16cid:durableId="1133594536">
    <w:abstractNumId w:val="16"/>
  </w:num>
  <w:num w:numId="18" w16cid:durableId="1591355568">
    <w:abstractNumId w:val="17"/>
  </w:num>
  <w:num w:numId="19" w16cid:durableId="1978492155">
    <w:abstractNumId w:val="18"/>
  </w:num>
  <w:num w:numId="20" w16cid:durableId="242448806">
    <w:abstractNumId w:val="19"/>
  </w:num>
  <w:num w:numId="21" w16cid:durableId="6685136">
    <w:abstractNumId w:val="20"/>
  </w:num>
  <w:num w:numId="22" w16cid:durableId="1704552337">
    <w:abstractNumId w:val="21"/>
  </w:num>
  <w:num w:numId="23" w16cid:durableId="968903572">
    <w:abstractNumId w:val="22"/>
  </w:num>
  <w:num w:numId="24" w16cid:durableId="2052029805">
    <w:abstractNumId w:val="23"/>
  </w:num>
  <w:num w:numId="25" w16cid:durableId="460537758">
    <w:abstractNumId w:val="24"/>
  </w:num>
  <w:num w:numId="26" w16cid:durableId="149560531">
    <w:abstractNumId w:val="25"/>
  </w:num>
  <w:num w:numId="27" w16cid:durableId="1638993920">
    <w:abstractNumId w:val="26"/>
  </w:num>
  <w:num w:numId="28" w16cid:durableId="175774312">
    <w:abstractNumId w:val="27"/>
  </w:num>
  <w:num w:numId="29" w16cid:durableId="1277713114">
    <w:abstractNumId w:val="28"/>
  </w:num>
  <w:num w:numId="30" w16cid:durableId="1136946597">
    <w:abstractNumId w:val="29"/>
  </w:num>
  <w:num w:numId="31" w16cid:durableId="196064356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62003616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61D"/>
    <w:rsid w:val="000072DF"/>
    <w:rsid w:val="00061D55"/>
    <w:rsid w:val="0056402E"/>
    <w:rsid w:val="005F28B9"/>
    <w:rsid w:val="00787538"/>
    <w:rsid w:val="00A55D05"/>
    <w:rsid w:val="00AC325E"/>
    <w:rsid w:val="00B160F8"/>
    <w:rsid w:val="00BF685B"/>
    <w:rsid w:val="00D372BC"/>
    <w:rsid w:val="00D83BED"/>
    <w:rsid w:val="00DF061D"/>
    <w:rsid w:val="00E222AC"/>
    <w:rsid w:val="00E95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69F0DDB"/>
  <w15:chartTrackingRefBased/>
  <w15:docId w15:val="{5B8152E8-EC38-4CAC-B356-9481BD89D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3BED"/>
    <w:pPr>
      <w:widowControl w:val="0"/>
      <w:spacing w:before="50" w:after="50"/>
    </w:pPr>
    <w:rPr>
      <w:rFonts w:ascii="Arial" w:eastAsia="Times New Roman" w:hAnsi="Arial"/>
      <w:iCs/>
      <w:szCs w:val="22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D83BED"/>
    <w:rPr>
      <w:rFonts w:ascii="Arial" w:eastAsia="Times New Roman" w:hAnsi="Arial"/>
      <w:iCs/>
      <w:szCs w:val="22"/>
    </w:rPr>
  </w:style>
  <w:style w:type="paragraph" w:styleId="Akapitzlist">
    <w:name w:val="List Paragraph"/>
    <w:basedOn w:val="Normalny"/>
    <w:uiPriority w:val="34"/>
    <w:qFormat/>
    <w:rsid w:val="00D83BED"/>
    <w:pPr>
      <w:ind w:left="708"/>
    </w:pPr>
  </w:style>
  <w:style w:type="paragraph" w:styleId="Nagwek">
    <w:name w:val="header"/>
    <w:basedOn w:val="Normalny"/>
    <w:link w:val="NagwekZnak"/>
    <w:uiPriority w:val="99"/>
    <w:unhideWhenUsed/>
    <w:rsid w:val="00D83B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3BED"/>
  </w:style>
  <w:style w:type="paragraph" w:styleId="Stopka">
    <w:name w:val="footer"/>
    <w:basedOn w:val="Normalny"/>
    <w:link w:val="StopkaZnak"/>
    <w:uiPriority w:val="99"/>
    <w:unhideWhenUsed/>
    <w:rsid w:val="00D83B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3B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54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11</Pages>
  <Words>3186</Words>
  <Characters>24591</Characters>
  <Application>Microsoft Office Word</Application>
  <DocSecurity>0</DocSecurity>
  <Lines>204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Marlena Liszkiewicz</dc:creator>
  <cp:keywords/>
  <cp:lastModifiedBy>Monika Chądzyńska </cp:lastModifiedBy>
  <cp:revision>3</cp:revision>
  <cp:lastPrinted>2025-07-31T06:00:00Z</cp:lastPrinted>
  <dcterms:created xsi:type="dcterms:W3CDTF">2025-07-31T06:11:00Z</dcterms:created>
  <dcterms:modified xsi:type="dcterms:W3CDTF">2026-02-23T08:48:00Z</dcterms:modified>
</cp:coreProperties>
</file>