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2FF9" w14:textId="509EA984" w:rsidR="00F05C86" w:rsidRDefault="00F05C86" w:rsidP="00F05C86">
      <w:pPr>
        <w:jc w:val="center"/>
      </w:pPr>
      <w:r>
        <w:t>OSIĄGNIĘTE POZIOMY RECYKLINGU W 2024R.</w:t>
      </w:r>
    </w:p>
    <w:p w14:paraId="11670B59" w14:textId="77777777" w:rsidR="00F05C86" w:rsidRDefault="00F05C86" w:rsidP="00F05C8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14:paraId="76274904" w14:textId="392B0297" w:rsidR="00F05C86" w:rsidRPr="00F05C86" w:rsidRDefault="00F05C86" w:rsidP="00F05C86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</w:rPr>
      </w:pPr>
      <w:r w:rsidRPr="00F05C86">
        <w:rPr>
          <w:rFonts w:ascii="Times New Roman" w:hAnsi="Times New Roman" w:cs="Times New Roman"/>
          <w:bCs/>
        </w:rPr>
        <w:t>Informacja o osiągniętym poziomie recyklingu i przygotowania do ponownego użycia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F05C86" w:rsidRPr="00BF004D" w14:paraId="2C4E359C" w14:textId="77777777" w:rsidTr="00BC079B">
        <w:trPr>
          <w:trHeight w:val="779"/>
        </w:trPr>
        <w:tc>
          <w:tcPr>
            <w:tcW w:w="9188" w:type="dxa"/>
          </w:tcPr>
          <w:p w14:paraId="5C290268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przygotowanych do ponownego użycia i poddanych recyklingowi w tonach – 2671,2687</w:t>
            </w:r>
          </w:p>
        </w:tc>
      </w:tr>
      <w:tr w:rsidR="00F05C86" w:rsidRPr="00BF004D" w14:paraId="6890CC38" w14:textId="77777777" w:rsidTr="00BC079B">
        <w:trPr>
          <w:trHeight w:val="779"/>
        </w:trPr>
        <w:tc>
          <w:tcPr>
            <w:tcW w:w="9188" w:type="dxa"/>
          </w:tcPr>
          <w:p w14:paraId="4F6B75BE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i zebranych odpadów komunalnych od właścicieli nieruchomości w tonach [Mg] – 5964,8331</w:t>
            </w:r>
          </w:p>
        </w:tc>
      </w:tr>
      <w:tr w:rsidR="00F05C86" w:rsidRPr="00BF004D" w14:paraId="4EC9DD8C" w14:textId="77777777" w:rsidTr="00BC079B">
        <w:trPr>
          <w:trHeight w:val="779"/>
        </w:trPr>
        <w:tc>
          <w:tcPr>
            <w:tcW w:w="9188" w:type="dxa"/>
          </w:tcPr>
          <w:p w14:paraId="15F76427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bioodpadów stanowiących odpady komunalne posegregowanych i poddanych recyklingowi u źródła w tonach [Mg] – 349,6390</w:t>
            </w:r>
          </w:p>
        </w:tc>
      </w:tr>
      <w:tr w:rsidR="00F05C86" w:rsidRPr="00BF004D" w14:paraId="4B7DBC25" w14:textId="77777777" w:rsidTr="00BC079B">
        <w:trPr>
          <w:trHeight w:val="779"/>
        </w:trPr>
        <w:tc>
          <w:tcPr>
            <w:tcW w:w="9188" w:type="dxa"/>
          </w:tcPr>
          <w:p w14:paraId="3145123C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Osiągnięty poziom recyklingu i przygotowania do ponownego użycia odpadów komunalnych [%]</w:t>
            </w:r>
          </w:p>
          <w:p w14:paraId="41D9617C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47,84</w:t>
            </w:r>
          </w:p>
        </w:tc>
      </w:tr>
    </w:tbl>
    <w:p w14:paraId="31A7B913" w14:textId="77777777" w:rsidR="00F05C86" w:rsidRPr="00BF004D" w:rsidRDefault="00F05C86" w:rsidP="00F05C8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0A73DB62" w14:textId="77777777" w:rsidR="00F05C86" w:rsidRPr="00BF004D" w:rsidRDefault="00F05C86" w:rsidP="00F05C8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 xml:space="preserve">5. </w:t>
      </w:r>
      <w:r w:rsidRPr="00BF004D">
        <w:rPr>
          <w:rFonts w:ascii="Times New Roman" w:hAnsi="Times New Roman" w:cs="Times New Roman"/>
        </w:rPr>
        <w:t>Informacja o osiągniętym poziomie ograniczenia masy odpadów komunalnych ulegających biodegradacji przekazywanych do składowania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F05C86" w:rsidRPr="00BF004D" w14:paraId="264C8719" w14:textId="77777777" w:rsidTr="00BC079B">
        <w:trPr>
          <w:trHeight w:val="866"/>
        </w:trPr>
        <w:tc>
          <w:tcPr>
            <w:tcW w:w="8400" w:type="dxa"/>
          </w:tcPr>
          <w:p w14:paraId="19B3EB09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zmieszanych odpadów komunalnych odebranych przez gminę w roku sprawozdawczym w tonach (Mg) 2390,6200</w:t>
            </w:r>
          </w:p>
        </w:tc>
      </w:tr>
      <w:tr w:rsidR="00F05C86" w:rsidRPr="00BF004D" w14:paraId="2C4722EF" w14:textId="77777777" w:rsidTr="00BC079B">
        <w:trPr>
          <w:trHeight w:val="866"/>
        </w:trPr>
        <w:tc>
          <w:tcPr>
            <w:tcW w:w="8400" w:type="dxa"/>
          </w:tcPr>
          <w:p w14:paraId="60E780DA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zmieszanych odpadów komunalnych odebranych w gminie w roku sprawozdawczym w tonach (Mg) – 2951,7100</w:t>
            </w:r>
          </w:p>
        </w:tc>
      </w:tr>
      <w:tr w:rsidR="00F05C86" w:rsidRPr="00BF004D" w14:paraId="56C53050" w14:textId="77777777" w:rsidTr="00BC079B">
        <w:trPr>
          <w:trHeight w:val="866"/>
        </w:trPr>
        <w:tc>
          <w:tcPr>
            <w:tcW w:w="8400" w:type="dxa"/>
          </w:tcPr>
          <w:p w14:paraId="4013E857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odpadów komunalnych ulegających biodegradacji wytworzona w 1995 r. – OUB w tonach (Mg) – 368,7620</w:t>
            </w:r>
          </w:p>
        </w:tc>
      </w:tr>
      <w:tr w:rsidR="00F05C86" w:rsidRPr="00BF004D" w14:paraId="0F4E8203" w14:textId="77777777" w:rsidTr="00BC079B">
        <w:trPr>
          <w:trHeight w:val="866"/>
        </w:trPr>
        <w:tc>
          <w:tcPr>
            <w:tcW w:w="8400" w:type="dxa"/>
          </w:tcPr>
          <w:p w14:paraId="65DB5DAE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odpadów ulegających biodegradacji zebranych, odebranych i przetworzonych za strumienia odpadów komunalnych z obszaru gminy/związku międzygminnego/metropolitalnego, przekazanych do składowania -MOUBR w tonach(Mg) -</w:t>
            </w:r>
          </w:p>
          <w:p w14:paraId="2BA5B647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19,6480</w:t>
            </w:r>
          </w:p>
        </w:tc>
      </w:tr>
      <w:tr w:rsidR="00F05C86" w:rsidRPr="00BF004D" w14:paraId="593FE276" w14:textId="77777777" w:rsidTr="00BC079B">
        <w:trPr>
          <w:trHeight w:val="866"/>
        </w:trPr>
        <w:tc>
          <w:tcPr>
            <w:tcW w:w="8400" w:type="dxa"/>
          </w:tcPr>
          <w:p w14:paraId="51DE53C1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Osiągnięty poziom ograniczenia masy odpadów komunalnych ulegających biodegradacji przekazywanych do składowania (%) – 4,19</w:t>
            </w:r>
          </w:p>
        </w:tc>
      </w:tr>
    </w:tbl>
    <w:p w14:paraId="02DFB06C" w14:textId="77777777" w:rsidR="00F05C86" w:rsidRPr="00BF004D" w:rsidRDefault="00F05C86" w:rsidP="00F05C8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6. Informacja o osiągniętym poziomie składowania odpadów komunalnych</w:t>
      </w:r>
    </w:p>
    <w:p w14:paraId="5A7FD3C2" w14:textId="77777777" w:rsidR="00F05C86" w:rsidRPr="00BF004D" w:rsidRDefault="00F05C86" w:rsidP="00F05C8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F05C86" w:rsidRPr="00BF004D" w14:paraId="0E653D3F" w14:textId="77777777" w:rsidTr="00BC079B">
        <w:trPr>
          <w:trHeight w:val="866"/>
        </w:trPr>
        <w:tc>
          <w:tcPr>
            <w:tcW w:w="8339" w:type="dxa"/>
          </w:tcPr>
          <w:p w14:paraId="74EB9FFA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przekazana do składowania w tonach (Mg) – 580,5903</w:t>
            </w:r>
          </w:p>
        </w:tc>
      </w:tr>
      <w:tr w:rsidR="00F05C86" w:rsidRPr="00BF004D" w14:paraId="4D7912A0" w14:textId="77777777" w:rsidTr="00BC079B">
        <w:trPr>
          <w:trHeight w:val="866"/>
        </w:trPr>
        <w:tc>
          <w:tcPr>
            <w:tcW w:w="8339" w:type="dxa"/>
          </w:tcPr>
          <w:p w14:paraId="5CEB6470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poddanych odzyskowi na składowisku w tonach (Mg) – 437,9925</w:t>
            </w:r>
          </w:p>
        </w:tc>
      </w:tr>
      <w:tr w:rsidR="00F05C86" w:rsidRPr="00BF004D" w14:paraId="12ADE4DF" w14:textId="77777777" w:rsidTr="00BC079B">
        <w:trPr>
          <w:trHeight w:val="866"/>
        </w:trPr>
        <w:tc>
          <w:tcPr>
            <w:tcW w:w="8339" w:type="dxa"/>
          </w:tcPr>
          <w:p w14:paraId="38CC5A38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i zebranych odpadów komunalnych w tonach (Mg) – 5964,8331</w:t>
            </w:r>
          </w:p>
        </w:tc>
      </w:tr>
      <w:tr w:rsidR="00F05C86" w:rsidRPr="00BF004D" w14:paraId="7D415F48" w14:textId="77777777" w:rsidTr="00BC079B">
        <w:trPr>
          <w:trHeight w:val="866"/>
        </w:trPr>
        <w:tc>
          <w:tcPr>
            <w:tcW w:w="8339" w:type="dxa"/>
          </w:tcPr>
          <w:p w14:paraId="34320046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lastRenderedPageBreak/>
              <w:t>Poziom składowania odpadów komunalnych (%) – 17,08</w:t>
            </w:r>
          </w:p>
        </w:tc>
      </w:tr>
    </w:tbl>
    <w:p w14:paraId="4FF155E6" w14:textId="77777777" w:rsidR="00F05C86" w:rsidRPr="00BF004D" w:rsidRDefault="00F05C86" w:rsidP="00F05C8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14:paraId="7879456C" w14:textId="77777777" w:rsidR="00F05C86" w:rsidRPr="00BF004D" w:rsidRDefault="00F05C86" w:rsidP="00F05C86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7. Informacja o udziale przekazanych do termicznego przekształcania odpadów komunalnych w stosunku do odebranych i zebranych odpadów: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</w:tblGrid>
      <w:tr w:rsidR="00F05C86" w:rsidRPr="00BF004D" w14:paraId="6369BF67" w14:textId="77777777" w:rsidTr="00BC079B">
        <w:trPr>
          <w:trHeight w:val="866"/>
        </w:trPr>
        <w:tc>
          <w:tcPr>
            <w:tcW w:w="8337" w:type="dxa"/>
          </w:tcPr>
          <w:p w14:paraId="5F693D83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i zebranych odpadów komunalnych w tonach (Mg) – 5964,8331</w:t>
            </w:r>
          </w:p>
        </w:tc>
      </w:tr>
      <w:tr w:rsidR="00F05C86" w:rsidRPr="00BF004D" w14:paraId="4942C5E1" w14:textId="77777777" w:rsidTr="00BC079B">
        <w:trPr>
          <w:trHeight w:val="866"/>
        </w:trPr>
        <w:tc>
          <w:tcPr>
            <w:tcW w:w="8337" w:type="dxa"/>
          </w:tcPr>
          <w:p w14:paraId="6AE0B313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przekazanych do termicznego przekształcania w tonach – 928,0147</w:t>
            </w:r>
          </w:p>
        </w:tc>
      </w:tr>
      <w:tr w:rsidR="00F05C86" w:rsidRPr="00BF004D" w14:paraId="31AD8B36" w14:textId="77777777" w:rsidTr="00BC079B">
        <w:trPr>
          <w:trHeight w:val="866"/>
        </w:trPr>
        <w:tc>
          <w:tcPr>
            <w:tcW w:w="8337" w:type="dxa"/>
          </w:tcPr>
          <w:p w14:paraId="21AE2AD2" w14:textId="77777777" w:rsidR="00F05C86" w:rsidRPr="00BF004D" w:rsidRDefault="00F05C86" w:rsidP="00BC079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Stosunek masy odpadów komunalnych przekazanych do termicznego przekształcania do odebranych i zebranych odpadów komunalnych</w:t>
            </w:r>
          </w:p>
        </w:tc>
      </w:tr>
    </w:tbl>
    <w:p w14:paraId="7EA787B9" w14:textId="77777777" w:rsidR="003D00F7" w:rsidRDefault="003D00F7"/>
    <w:sectPr w:rsidR="003D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45772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5032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86"/>
    <w:rsid w:val="003D00F7"/>
    <w:rsid w:val="007E350A"/>
    <w:rsid w:val="00D10B6B"/>
    <w:rsid w:val="00F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3AF1"/>
  <w15:chartTrackingRefBased/>
  <w15:docId w15:val="{8C9ACA15-5B7B-48D8-A8BD-6E66BF6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C8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C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C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C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C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C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C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C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C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C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C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2025-04-18T08:51:00Z</dcterms:created>
  <dcterms:modified xsi:type="dcterms:W3CDTF">2025-04-18T08:52:00Z</dcterms:modified>
</cp:coreProperties>
</file>